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CC" w:rsidRDefault="00FF46CC" w:rsidP="00A62FFC">
      <w:pPr>
        <w:widowControl w:val="0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val="it-IT" w:eastAsia="en-US"/>
        </w:rPr>
      </w:pPr>
    </w:p>
    <w:p w:rsidR="00C5148C" w:rsidRPr="00C5148C" w:rsidRDefault="00C5148C" w:rsidP="00C624ED">
      <w:pPr>
        <w:tabs>
          <w:tab w:val="left" w:pos="2342"/>
        </w:tabs>
        <w:spacing w:line="259" w:lineRule="auto"/>
        <w:jc w:val="center"/>
        <w:rPr>
          <w:rFonts w:asciiTheme="minorHAnsi" w:hAnsiTheme="minorHAnsi" w:cs="Arial"/>
          <w:b/>
          <w:color w:val="auto"/>
          <w:sz w:val="28"/>
          <w:szCs w:val="28"/>
          <w:lang w:val="it-IT" w:eastAsia="en-US"/>
        </w:rPr>
      </w:pPr>
      <w:r w:rsidRPr="00C5148C">
        <w:rPr>
          <w:rFonts w:asciiTheme="minorHAnsi" w:hAnsiTheme="minorHAnsi" w:cs="Arial"/>
          <w:b/>
          <w:color w:val="auto"/>
          <w:sz w:val="28"/>
          <w:szCs w:val="28"/>
          <w:lang w:val="it-IT" w:eastAsia="en-US"/>
        </w:rPr>
        <w:t xml:space="preserve">AVVISO </w:t>
      </w:r>
      <w:proofErr w:type="spellStart"/>
      <w:r w:rsidRPr="00C5148C">
        <w:rPr>
          <w:rFonts w:asciiTheme="minorHAnsi" w:hAnsiTheme="minorHAnsi" w:cs="Arial"/>
          <w:b/>
          <w:color w:val="auto"/>
          <w:sz w:val="28"/>
          <w:szCs w:val="28"/>
          <w:lang w:val="it-IT" w:eastAsia="en-US"/>
        </w:rPr>
        <w:t>DI</w:t>
      </w:r>
      <w:proofErr w:type="spellEnd"/>
      <w:r w:rsidRPr="00C5148C">
        <w:rPr>
          <w:rFonts w:asciiTheme="minorHAnsi" w:hAnsiTheme="minorHAnsi" w:cs="Arial"/>
          <w:b/>
          <w:color w:val="auto"/>
          <w:sz w:val="28"/>
          <w:szCs w:val="28"/>
          <w:lang w:val="it-IT" w:eastAsia="en-US"/>
        </w:rPr>
        <w:t xml:space="preserve"> INTERESSE</w:t>
      </w:r>
      <w:r w:rsidR="003D113A">
        <w:rPr>
          <w:rFonts w:asciiTheme="minorHAnsi" w:hAnsiTheme="minorHAnsi" w:cs="Arial"/>
          <w:b/>
          <w:color w:val="auto"/>
          <w:sz w:val="28"/>
          <w:szCs w:val="28"/>
          <w:lang w:val="it-IT" w:eastAsia="en-US"/>
        </w:rPr>
        <w:t xml:space="preserve"> N. A00084</w:t>
      </w:r>
    </w:p>
    <w:p w:rsidR="00D96D1A" w:rsidRPr="00D96D1A" w:rsidRDefault="00D96D1A" w:rsidP="00C624ED">
      <w:pPr>
        <w:tabs>
          <w:tab w:val="left" w:pos="2342"/>
        </w:tabs>
        <w:spacing w:line="259" w:lineRule="auto"/>
        <w:jc w:val="center"/>
        <w:rPr>
          <w:rFonts w:asciiTheme="minorHAnsi" w:hAnsiTheme="minorHAnsi"/>
          <w:b/>
          <w:bCs/>
          <w:color w:val="auto"/>
          <w:sz w:val="24"/>
          <w:szCs w:val="24"/>
          <w:lang w:val="it-IT" w:eastAsia="en-US"/>
        </w:rPr>
      </w:pPr>
      <w:r w:rsidRPr="00D96D1A">
        <w:rPr>
          <w:rFonts w:asciiTheme="minorHAnsi" w:hAnsiTheme="minorHAnsi" w:cs="Arial"/>
          <w:b/>
          <w:color w:val="auto"/>
          <w:sz w:val="24"/>
          <w:szCs w:val="24"/>
          <w:lang w:val="it-IT" w:eastAsia="en-US"/>
        </w:rPr>
        <w:t xml:space="preserve"> </w:t>
      </w:r>
      <w:r w:rsidR="00C5148C">
        <w:rPr>
          <w:rFonts w:asciiTheme="minorHAnsi" w:hAnsiTheme="minorHAnsi" w:cs="Arial"/>
          <w:b/>
          <w:color w:val="auto"/>
          <w:sz w:val="24"/>
          <w:szCs w:val="24"/>
          <w:lang w:val="it-IT" w:eastAsia="en-US"/>
        </w:rPr>
        <w:t>per la selezione di</w:t>
      </w:r>
      <w:r w:rsidRPr="00D96D1A">
        <w:rPr>
          <w:rFonts w:asciiTheme="minorHAnsi" w:hAnsiTheme="minorHAnsi" w:cs="Arial"/>
          <w:b/>
          <w:color w:val="auto"/>
          <w:sz w:val="24"/>
          <w:szCs w:val="24"/>
          <w:lang w:eastAsia="en-US"/>
        </w:rPr>
        <w:t xml:space="preserve"> </w:t>
      </w:r>
      <w:proofErr w:type="spellStart"/>
      <w:r w:rsidRPr="00D96D1A">
        <w:rPr>
          <w:rFonts w:asciiTheme="minorHAnsi" w:hAnsiTheme="minorHAnsi" w:cs="Arial"/>
          <w:b/>
          <w:color w:val="auto"/>
          <w:sz w:val="24"/>
          <w:szCs w:val="24"/>
          <w:lang w:eastAsia="en-US"/>
        </w:rPr>
        <w:t>Organizzazioni</w:t>
      </w:r>
      <w:proofErr w:type="spellEnd"/>
      <w:r w:rsidRPr="00D96D1A">
        <w:rPr>
          <w:rFonts w:asciiTheme="minorHAnsi" w:hAnsiTheme="minorHAnsi" w:cs="Arial"/>
          <w:b/>
          <w:color w:val="auto"/>
          <w:sz w:val="24"/>
          <w:szCs w:val="24"/>
          <w:lang w:val="it-IT" w:eastAsia="en-US"/>
        </w:rPr>
        <w:t xml:space="preserve"> interessate ad ospitare studenti universitari nell’ambito del </w:t>
      </w:r>
      <w:r w:rsidRPr="00D96D1A">
        <w:rPr>
          <w:rFonts w:asciiTheme="minorHAnsi" w:hAnsiTheme="minorHAnsi" w:cs="Arial"/>
          <w:b/>
          <w:i/>
          <w:iCs/>
          <w:color w:val="auto"/>
          <w:sz w:val="24"/>
          <w:szCs w:val="24"/>
          <w:lang w:eastAsia="en-US"/>
        </w:rPr>
        <w:t>P</w:t>
      </w:r>
      <w:proofErr w:type="spellStart"/>
      <w:r w:rsidRPr="00D96D1A">
        <w:rPr>
          <w:rFonts w:asciiTheme="minorHAnsi" w:hAnsiTheme="minorHAnsi" w:cs="Arial"/>
          <w:b/>
          <w:i/>
          <w:iCs/>
          <w:color w:val="auto"/>
          <w:sz w:val="24"/>
          <w:szCs w:val="24"/>
          <w:lang w:val="it-IT" w:eastAsia="en-US"/>
        </w:rPr>
        <w:t>rogramma</w:t>
      </w:r>
      <w:proofErr w:type="spellEnd"/>
      <w:r w:rsidRPr="00D96D1A">
        <w:rPr>
          <w:rFonts w:asciiTheme="minorHAnsi" w:hAnsiTheme="minorHAnsi" w:cs="Arial"/>
          <w:b/>
          <w:i/>
          <w:iCs/>
          <w:color w:val="auto"/>
          <w:sz w:val="24"/>
          <w:szCs w:val="24"/>
          <w:lang w:val="it-IT" w:eastAsia="en-US"/>
        </w:rPr>
        <w:t xml:space="preserve"> </w:t>
      </w:r>
      <w:proofErr w:type="spellStart"/>
      <w:r w:rsidRPr="00D96D1A">
        <w:rPr>
          <w:rFonts w:asciiTheme="minorHAnsi" w:hAnsiTheme="minorHAnsi" w:cs="Arial"/>
          <w:b/>
          <w:i/>
          <w:iCs/>
          <w:color w:val="auto"/>
          <w:sz w:val="24"/>
          <w:szCs w:val="24"/>
          <w:lang w:val="it-IT" w:eastAsia="en-US"/>
        </w:rPr>
        <w:t>Internship</w:t>
      </w:r>
      <w:proofErr w:type="spellEnd"/>
      <w:r w:rsidRPr="00D96D1A">
        <w:rPr>
          <w:rFonts w:asciiTheme="minorHAnsi" w:hAnsiTheme="minorHAnsi" w:cs="Arial"/>
          <w:b/>
          <w:i/>
          <w:iCs/>
          <w:color w:val="auto"/>
          <w:sz w:val="24"/>
          <w:szCs w:val="24"/>
          <w:lang w:val="it-IT" w:eastAsia="en-US"/>
        </w:rPr>
        <w:t xml:space="preserve"> RIS ADRIA 2021</w:t>
      </w:r>
      <w:r w:rsidRPr="00D96D1A">
        <w:rPr>
          <w:rFonts w:asciiTheme="minorHAnsi" w:hAnsiTheme="minorHAnsi" w:cs="Arial"/>
          <w:b/>
          <w:color w:val="auto"/>
          <w:sz w:val="24"/>
          <w:szCs w:val="24"/>
          <w:lang w:eastAsia="en-US"/>
        </w:rPr>
        <w:t xml:space="preserve">, </w:t>
      </w:r>
      <w:r w:rsidRPr="00D96D1A">
        <w:rPr>
          <w:rFonts w:asciiTheme="minorHAnsi" w:hAnsiTheme="minorHAnsi" w:cs="Arial"/>
          <w:b/>
          <w:color w:val="auto"/>
          <w:sz w:val="24"/>
          <w:szCs w:val="24"/>
          <w:lang w:val="it-IT" w:eastAsia="en-US"/>
        </w:rPr>
        <w:t xml:space="preserve">in collaborazione con </w:t>
      </w:r>
      <w:r w:rsidRPr="00D96D1A">
        <w:rPr>
          <w:rFonts w:asciiTheme="minorHAnsi" w:hAnsiTheme="minorHAnsi" w:cs="Arial"/>
          <w:b/>
          <w:color w:val="auto"/>
          <w:sz w:val="24"/>
          <w:szCs w:val="24"/>
          <w:lang w:eastAsia="en-US"/>
        </w:rPr>
        <w:t xml:space="preserve">EIT </w:t>
      </w:r>
      <w:proofErr w:type="spellStart"/>
      <w:r w:rsidRPr="00D96D1A">
        <w:rPr>
          <w:rFonts w:asciiTheme="minorHAnsi" w:hAnsiTheme="minorHAnsi" w:cs="Arial"/>
          <w:b/>
          <w:color w:val="auto"/>
          <w:sz w:val="24"/>
          <w:szCs w:val="24"/>
          <w:lang w:eastAsia="en-US"/>
        </w:rPr>
        <w:t>RawMaterials</w:t>
      </w:r>
      <w:proofErr w:type="spellEnd"/>
      <w:r w:rsidRPr="00D96D1A">
        <w:rPr>
          <w:rFonts w:asciiTheme="minorHAnsi" w:hAnsiTheme="minorHAnsi" w:cs="Arial"/>
          <w:b/>
          <w:color w:val="auto"/>
          <w:sz w:val="24"/>
          <w:szCs w:val="24"/>
          <w:lang w:eastAsia="en-US"/>
        </w:rPr>
        <w:t xml:space="preserve"> </w:t>
      </w:r>
      <w:r w:rsidRPr="00D96D1A">
        <w:rPr>
          <w:rFonts w:asciiTheme="minorHAnsi" w:hAnsiTheme="minorHAnsi" w:cs="Arial"/>
          <w:b/>
          <w:color w:val="auto"/>
          <w:sz w:val="24"/>
          <w:szCs w:val="24"/>
          <w:lang w:val="it-IT" w:eastAsia="en-US"/>
        </w:rPr>
        <w:t xml:space="preserve">RIS </w:t>
      </w:r>
      <w:proofErr w:type="spellStart"/>
      <w:r w:rsidRPr="00D96D1A">
        <w:rPr>
          <w:rFonts w:asciiTheme="minorHAnsi" w:hAnsiTheme="minorHAnsi" w:cs="Arial"/>
          <w:b/>
          <w:color w:val="auto"/>
          <w:sz w:val="24"/>
          <w:szCs w:val="24"/>
          <w:lang w:val="it-IT" w:eastAsia="en-US"/>
        </w:rPr>
        <w:t>Hub</w:t>
      </w:r>
      <w:proofErr w:type="spellEnd"/>
      <w:r w:rsidRPr="00D96D1A">
        <w:rPr>
          <w:rFonts w:asciiTheme="minorHAnsi" w:hAnsiTheme="minorHAnsi" w:cs="Arial"/>
          <w:b/>
          <w:color w:val="auto"/>
          <w:sz w:val="24"/>
          <w:szCs w:val="24"/>
          <w:lang w:val="it-IT" w:eastAsia="en-US"/>
        </w:rPr>
        <w:t xml:space="preserve"> </w:t>
      </w:r>
      <w:r w:rsidRPr="00D96D1A">
        <w:rPr>
          <w:rFonts w:asciiTheme="minorHAnsi" w:hAnsiTheme="minorHAnsi" w:cs="Arial"/>
          <w:b/>
          <w:color w:val="auto"/>
          <w:sz w:val="24"/>
          <w:szCs w:val="24"/>
          <w:lang w:eastAsia="en-US"/>
        </w:rPr>
        <w:t>-</w:t>
      </w:r>
      <w:r w:rsidRPr="00D96D1A">
        <w:rPr>
          <w:rFonts w:asciiTheme="minorHAnsi" w:hAnsiTheme="minorHAnsi" w:cs="Arial"/>
          <w:b/>
          <w:color w:val="auto"/>
          <w:sz w:val="24"/>
          <w:szCs w:val="24"/>
          <w:lang w:val="it-IT" w:eastAsia="en-US"/>
        </w:rPr>
        <w:t xml:space="preserve"> R</w:t>
      </w:r>
      <w:proofErr w:type="spellStart"/>
      <w:r w:rsidRPr="00D96D1A">
        <w:rPr>
          <w:rFonts w:asciiTheme="minorHAnsi" w:hAnsiTheme="minorHAnsi" w:cs="Arial"/>
          <w:b/>
          <w:color w:val="auto"/>
          <w:sz w:val="24"/>
          <w:szCs w:val="24"/>
          <w:lang w:eastAsia="en-US"/>
        </w:rPr>
        <w:t>egional</w:t>
      </w:r>
      <w:proofErr w:type="spellEnd"/>
      <w:r w:rsidRPr="00D96D1A">
        <w:rPr>
          <w:rFonts w:asciiTheme="minorHAnsi" w:hAnsiTheme="minorHAnsi" w:cs="Arial"/>
          <w:b/>
          <w:color w:val="auto"/>
          <w:sz w:val="24"/>
          <w:szCs w:val="24"/>
          <w:lang w:eastAsia="en-US"/>
        </w:rPr>
        <w:t xml:space="preserve"> </w:t>
      </w:r>
      <w:r w:rsidRPr="00D96D1A">
        <w:rPr>
          <w:rFonts w:asciiTheme="minorHAnsi" w:hAnsiTheme="minorHAnsi" w:cs="Arial"/>
          <w:b/>
          <w:color w:val="auto"/>
          <w:sz w:val="24"/>
          <w:szCs w:val="24"/>
          <w:lang w:val="it-IT" w:eastAsia="en-US"/>
        </w:rPr>
        <w:t>C</w:t>
      </w:r>
      <w:r w:rsidRPr="00D96D1A">
        <w:rPr>
          <w:rFonts w:asciiTheme="minorHAnsi" w:hAnsiTheme="minorHAnsi" w:cs="Arial"/>
          <w:b/>
          <w:color w:val="auto"/>
          <w:sz w:val="24"/>
          <w:szCs w:val="24"/>
          <w:lang w:eastAsia="en-US"/>
        </w:rPr>
        <w:t xml:space="preserve">enter </w:t>
      </w:r>
      <w:r w:rsidRPr="00D96D1A">
        <w:rPr>
          <w:rFonts w:asciiTheme="minorHAnsi" w:hAnsiTheme="minorHAnsi" w:cs="Arial"/>
          <w:b/>
          <w:color w:val="auto"/>
          <w:sz w:val="24"/>
          <w:szCs w:val="24"/>
          <w:lang w:val="it-IT" w:eastAsia="en-US"/>
        </w:rPr>
        <w:t>S</w:t>
      </w:r>
      <w:proofErr w:type="spellStart"/>
      <w:r w:rsidRPr="00D96D1A">
        <w:rPr>
          <w:rFonts w:asciiTheme="minorHAnsi" w:hAnsiTheme="minorHAnsi" w:cs="Arial"/>
          <w:b/>
          <w:color w:val="auto"/>
          <w:sz w:val="24"/>
          <w:szCs w:val="24"/>
          <w:lang w:eastAsia="en-US"/>
        </w:rPr>
        <w:t>outhern</w:t>
      </w:r>
      <w:proofErr w:type="spellEnd"/>
      <w:r w:rsidRPr="00D96D1A">
        <w:rPr>
          <w:rFonts w:asciiTheme="minorHAnsi" w:hAnsiTheme="minorHAnsi" w:cs="Arial"/>
          <w:b/>
          <w:color w:val="auto"/>
          <w:sz w:val="24"/>
          <w:szCs w:val="24"/>
          <w:lang w:eastAsia="en-US"/>
        </w:rPr>
        <w:t xml:space="preserve"> </w:t>
      </w:r>
      <w:r w:rsidRPr="00D96D1A">
        <w:rPr>
          <w:rFonts w:asciiTheme="minorHAnsi" w:hAnsiTheme="minorHAnsi" w:cs="Arial"/>
          <w:b/>
          <w:color w:val="auto"/>
          <w:sz w:val="24"/>
          <w:szCs w:val="24"/>
          <w:lang w:val="it-IT" w:eastAsia="en-US"/>
        </w:rPr>
        <w:t>I</w:t>
      </w:r>
      <w:proofErr w:type="spellStart"/>
      <w:r w:rsidRPr="00D96D1A">
        <w:rPr>
          <w:rFonts w:asciiTheme="minorHAnsi" w:hAnsiTheme="minorHAnsi" w:cs="Arial"/>
          <w:b/>
          <w:color w:val="auto"/>
          <w:sz w:val="24"/>
          <w:szCs w:val="24"/>
          <w:lang w:eastAsia="en-US"/>
        </w:rPr>
        <w:t>taly</w:t>
      </w:r>
      <w:proofErr w:type="spellEnd"/>
      <w:r w:rsidRPr="00D96D1A">
        <w:rPr>
          <w:rFonts w:asciiTheme="minorHAnsi" w:hAnsiTheme="minorHAnsi" w:cs="Arial"/>
          <w:b/>
          <w:color w:val="auto"/>
          <w:sz w:val="24"/>
          <w:szCs w:val="24"/>
          <w:lang w:eastAsia="en-US"/>
        </w:rPr>
        <w:t xml:space="preserve"> - </w:t>
      </w:r>
      <w:proofErr w:type="spellStart"/>
      <w:r w:rsidRPr="00D96D1A">
        <w:rPr>
          <w:rFonts w:asciiTheme="minorHAnsi" w:hAnsiTheme="minorHAnsi" w:cs="Arial"/>
          <w:b/>
          <w:color w:val="auto"/>
          <w:sz w:val="24"/>
          <w:szCs w:val="24"/>
          <w:lang w:eastAsia="en-US"/>
        </w:rPr>
        <w:t>Progetto</w:t>
      </w:r>
      <w:proofErr w:type="spellEnd"/>
      <w:r w:rsidRPr="00D96D1A">
        <w:rPr>
          <w:rFonts w:asciiTheme="minorHAnsi" w:hAnsiTheme="minorHAnsi" w:cs="Arial"/>
          <w:b/>
          <w:color w:val="auto"/>
          <w:sz w:val="24"/>
          <w:szCs w:val="24"/>
          <w:lang w:eastAsia="en-US"/>
        </w:rPr>
        <w:t xml:space="preserve"> </w:t>
      </w:r>
      <w:r w:rsidRPr="00D96D1A">
        <w:rPr>
          <w:rFonts w:asciiTheme="minorHAnsi" w:hAnsiTheme="minorHAnsi" w:cs="Arial"/>
          <w:b/>
          <w:color w:val="auto"/>
          <w:sz w:val="24"/>
          <w:szCs w:val="24"/>
        </w:rPr>
        <w:t xml:space="preserve">RIS EDUCATION &amp; ENTREPRENEURSHIP (PA 10009) </w:t>
      </w:r>
      <w:proofErr w:type="spellStart"/>
      <w:r w:rsidRPr="00D96D1A">
        <w:rPr>
          <w:rFonts w:asciiTheme="minorHAnsi" w:hAnsiTheme="minorHAnsi" w:cs="Arial"/>
          <w:b/>
          <w:color w:val="auto"/>
          <w:sz w:val="24"/>
          <w:szCs w:val="24"/>
        </w:rPr>
        <w:t>ambito</w:t>
      </w:r>
      <w:proofErr w:type="spellEnd"/>
      <w:r w:rsidRPr="00D96D1A">
        <w:rPr>
          <w:rFonts w:asciiTheme="minorHAnsi" w:hAnsiTheme="minorHAnsi" w:cs="Arial"/>
          <w:b/>
          <w:color w:val="auto"/>
          <w:sz w:val="24"/>
          <w:szCs w:val="24"/>
        </w:rPr>
        <w:t xml:space="preserve"> KIC Added Value Activities </w:t>
      </w:r>
      <w:proofErr w:type="spellStart"/>
      <w:r w:rsidRPr="00D96D1A">
        <w:rPr>
          <w:rFonts w:asciiTheme="minorHAnsi" w:hAnsiTheme="minorHAnsi" w:cs="Arial"/>
          <w:b/>
          <w:color w:val="auto"/>
          <w:sz w:val="24"/>
          <w:szCs w:val="24"/>
        </w:rPr>
        <w:t>RawMaterials</w:t>
      </w:r>
      <w:proofErr w:type="spellEnd"/>
      <w:r w:rsidRPr="00D96D1A">
        <w:rPr>
          <w:rFonts w:asciiTheme="minorHAnsi" w:hAnsiTheme="minorHAnsi" w:cs="Arial"/>
          <w:b/>
          <w:color w:val="auto"/>
          <w:sz w:val="24"/>
          <w:szCs w:val="24"/>
        </w:rPr>
        <w:t xml:space="preserve"> (KAVAs RM).</w:t>
      </w:r>
    </w:p>
    <w:p w:rsidR="00066300" w:rsidRPr="004C1EB3" w:rsidRDefault="00066300" w:rsidP="00066300">
      <w:pPr>
        <w:jc w:val="both"/>
        <w:rPr>
          <w:rFonts w:ascii="Cambria" w:hAnsi="Cambria" w:cs="Palatino Linotype"/>
          <w:color w:val="auto"/>
          <w:sz w:val="20"/>
          <w:lang w:val="it-IT" w:eastAsia="en-US"/>
        </w:rPr>
      </w:pPr>
    </w:p>
    <w:p w:rsidR="00066300" w:rsidRPr="002F5A95" w:rsidRDefault="00755405" w:rsidP="00755405">
      <w:pPr>
        <w:jc w:val="center"/>
        <w:rPr>
          <w:rFonts w:ascii="Cambria" w:hAnsi="Cambria"/>
          <w:i/>
          <w:iCs/>
          <w:color w:val="auto"/>
          <w:sz w:val="24"/>
          <w:szCs w:val="24"/>
          <w:lang w:val="it-IT" w:eastAsia="en-US"/>
        </w:rPr>
      </w:pPr>
      <w:r w:rsidRPr="002F5A95">
        <w:rPr>
          <w:rFonts w:ascii="Cambria" w:hAnsi="Cambria" w:cs="Palatino Linotype"/>
          <w:i/>
          <w:iCs/>
          <w:color w:val="auto"/>
          <w:sz w:val="24"/>
          <w:szCs w:val="24"/>
          <w:lang w:val="it-IT" w:eastAsia="en-US"/>
        </w:rPr>
        <w:t>p</w:t>
      </w:r>
      <w:r w:rsidR="00066300" w:rsidRPr="002F5A95">
        <w:rPr>
          <w:rFonts w:ascii="Cambria" w:hAnsi="Cambria" w:cs="Palatino Linotype"/>
          <w:i/>
          <w:iCs/>
          <w:color w:val="auto"/>
          <w:sz w:val="24"/>
          <w:szCs w:val="24"/>
          <w:lang w:val="it-IT" w:eastAsia="en-US"/>
        </w:rPr>
        <w:t xml:space="preserve">er manifestazione di interesse a partecipare alla </w:t>
      </w:r>
      <w:r w:rsidR="002A1D79" w:rsidRPr="002F5A95">
        <w:rPr>
          <w:rFonts w:ascii="Cambria" w:hAnsi="Cambria" w:cs="Palatino Linotype"/>
          <w:i/>
          <w:iCs/>
          <w:color w:val="auto"/>
          <w:sz w:val="24"/>
          <w:szCs w:val="24"/>
          <w:lang w:val="it-IT" w:eastAsia="en-US"/>
        </w:rPr>
        <w:t>selezione</w:t>
      </w:r>
      <w:r w:rsidR="00BD1BE0" w:rsidRPr="002F5A95">
        <w:rPr>
          <w:rFonts w:ascii="Cambria" w:hAnsi="Cambria" w:cs="Palatino Linotype"/>
          <w:i/>
          <w:iCs/>
          <w:color w:val="auto"/>
          <w:sz w:val="24"/>
          <w:szCs w:val="24"/>
          <w:lang w:val="it-IT" w:eastAsia="en-US"/>
        </w:rPr>
        <w:t xml:space="preserve"> di </w:t>
      </w:r>
      <w:r w:rsidR="002939FD">
        <w:rPr>
          <w:rFonts w:ascii="Cambria" w:hAnsi="Cambria" w:cs="Palatino Linotype"/>
          <w:i/>
          <w:iCs/>
          <w:color w:val="auto"/>
          <w:sz w:val="24"/>
          <w:szCs w:val="24"/>
          <w:lang w:val="it-IT" w:eastAsia="en-US"/>
        </w:rPr>
        <w:t>Organizzazioni</w:t>
      </w:r>
      <w:r w:rsidR="00BD1BE0" w:rsidRPr="002F5A95">
        <w:rPr>
          <w:rFonts w:ascii="Cambria" w:hAnsi="Cambria" w:cs="Palatino Linotype"/>
          <w:i/>
          <w:iCs/>
          <w:color w:val="auto"/>
          <w:sz w:val="24"/>
          <w:szCs w:val="24"/>
          <w:lang w:val="it-IT" w:eastAsia="en-US"/>
        </w:rPr>
        <w:t xml:space="preserve"> ospitanti st</w:t>
      </w:r>
      <w:r w:rsidR="002F5A95">
        <w:rPr>
          <w:rFonts w:ascii="Cambria" w:hAnsi="Cambria" w:cs="Palatino Linotype"/>
          <w:i/>
          <w:iCs/>
          <w:color w:val="auto"/>
          <w:sz w:val="24"/>
          <w:szCs w:val="24"/>
          <w:lang w:val="it-IT" w:eastAsia="en-US"/>
        </w:rPr>
        <w:t>uden</w:t>
      </w:r>
      <w:r w:rsidR="00BD1BE0" w:rsidRPr="002F5A95">
        <w:rPr>
          <w:rFonts w:ascii="Cambria" w:hAnsi="Cambria" w:cs="Palatino Linotype"/>
          <w:i/>
          <w:iCs/>
          <w:color w:val="auto"/>
          <w:sz w:val="24"/>
          <w:szCs w:val="24"/>
          <w:lang w:val="it-IT" w:eastAsia="en-US"/>
        </w:rPr>
        <w:t xml:space="preserve">ti </w:t>
      </w:r>
      <w:r w:rsidRPr="002F5A95">
        <w:rPr>
          <w:rFonts w:ascii="Cambria" w:hAnsi="Cambria" w:cs="Palatino Linotype"/>
          <w:i/>
          <w:iCs/>
          <w:color w:val="auto"/>
          <w:sz w:val="24"/>
          <w:szCs w:val="24"/>
          <w:lang w:val="it-IT" w:eastAsia="en-US"/>
        </w:rPr>
        <w:t xml:space="preserve">universitari </w:t>
      </w:r>
      <w:r w:rsidR="002939FD">
        <w:rPr>
          <w:rFonts w:ascii="Cambria" w:hAnsi="Cambria" w:cs="Palatino Linotype"/>
          <w:i/>
          <w:iCs/>
          <w:color w:val="auto"/>
          <w:sz w:val="24"/>
          <w:szCs w:val="24"/>
          <w:lang w:val="it-IT" w:eastAsia="en-US"/>
        </w:rPr>
        <w:t xml:space="preserve">(stagisti) </w:t>
      </w:r>
      <w:r w:rsidR="00BD1BE0" w:rsidRPr="002F5A95">
        <w:rPr>
          <w:rFonts w:ascii="Cambria" w:hAnsi="Cambria" w:cs="Palatino Linotype"/>
          <w:i/>
          <w:iCs/>
          <w:color w:val="auto"/>
          <w:sz w:val="24"/>
          <w:szCs w:val="24"/>
          <w:lang w:val="it-IT" w:eastAsia="en-US"/>
        </w:rPr>
        <w:t>provenienti dall’</w:t>
      </w:r>
      <w:r w:rsidR="002939FD">
        <w:rPr>
          <w:rFonts w:ascii="Cambria" w:hAnsi="Cambria" w:cs="Palatino Linotype"/>
          <w:i/>
          <w:iCs/>
          <w:color w:val="auto"/>
          <w:sz w:val="24"/>
          <w:szCs w:val="24"/>
          <w:lang w:val="it-IT" w:eastAsia="en-US"/>
        </w:rPr>
        <w:t>A</w:t>
      </w:r>
      <w:r w:rsidR="00BD1BE0" w:rsidRPr="002F5A95">
        <w:rPr>
          <w:rFonts w:ascii="Cambria" w:hAnsi="Cambria" w:cs="Palatino Linotype"/>
          <w:i/>
          <w:iCs/>
          <w:color w:val="auto"/>
          <w:sz w:val="24"/>
          <w:szCs w:val="24"/>
          <w:lang w:val="it-IT" w:eastAsia="en-US"/>
        </w:rPr>
        <w:t xml:space="preserve">rea </w:t>
      </w:r>
      <w:r w:rsidR="002939FD">
        <w:rPr>
          <w:rFonts w:ascii="Cambria" w:hAnsi="Cambria" w:cs="Palatino Linotype"/>
          <w:i/>
          <w:iCs/>
          <w:color w:val="auto"/>
          <w:sz w:val="24"/>
          <w:szCs w:val="24"/>
          <w:lang w:val="it-IT" w:eastAsia="en-US"/>
        </w:rPr>
        <w:t>A</w:t>
      </w:r>
      <w:r w:rsidR="00EC5169" w:rsidRPr="002F5A95">
        <w:rPr>
          <w:rFonts w:ascii="Cambria" w:hAnsi="Cambria" w:cs="Palatino Linotype"/>
          <w:i/>
          <w:iCs/>
          <w:color w:val="auto"/>
          <w:sz w:val="24"/>
          <w:szCs w:val="24"/>
          <w:lang w:val="it-IT" w:eastAsia="en-US"/>
        </w:rPr>
        <w:t xml:space="preserve">driatica </w:t>
      </w:r>
      <w:r w:rsidRPr="002F5A95">
        <w:rPr>
          <w:rFonts w:ascii="Cambria" w:hAnsi="Cambria" w:cs="Palatino Linotype"/>
          <w:i/>
          <w:iCs/>
          <w:color w:val="auto"/>
          <w:sz w:val="24"/>
          <w:szCs w:val="24"/>
          <w:lang w:val="it-IT" w:eastAsia="en-US"/>
        </w:rPr>
        <w:t>RIS Sud-Italia</w:t>
      </w:r>
    </w:p>
    <w:p w:rsidR="004C1EB3" w:rsidRPr="004C1EB3" w:rsidRDefault="004C1EB3" w:rsidP="00066300">
      <w:pPr>
        <w:spacing w:line="259" w:lineRule="auto"/>
        <w:jc w:val="both"/>
        <w:rPr>
          <w:rFonts w:ascii="Cambria" w:hAnsi="Cambria" w:cs="Palatino Linotype"/>
          <w:color w:val="auto"/>
          <w:sz w:val="20"/>
          <w:lang w:val="it-IT" w:eastAsia="en-US"/>
        </w:rPr>
      </w:pPr>
    </w:p>
    <w:p w:rsidR="00066300" w:rsidRPr="00D91712" w:rsidRDefault="00066300" w:rsidP="00D91712">
      <w:pPr>
        <w:spacing w:after="120"/>
        <w:jc w:val="both"/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</w:pPr>
      <w:r w:rsidRPr="006F4F41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Con il presente avviso ENEA - </w:t>
      </w:r>
      <w:r w:rsidRPr="006F4F41">
        <w:rPr>
          <w:rFonts w:asciiTheme="minorHAnsi" w:hAnsiTheme="minorHAnsi" w:cs="Palatino Linotype"/>
          <w:i/>
          <w:iCs/>
          <w:color w:val="auto"/>
          <w:sz w:val="24"/>
          <w:szCs w:val="24"/>
          <w:lang w:val="it-IT" w:eastAsia="en-US"/>
        </w:rPr>
        <w:t>Agenzia nazionale per le nuove tecnologie, l'energia e lo sviluppo economico sostenibile</w:t>
      </w:r>
      <w:r w:rsidRPr="006F4F41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 - Lungotevere Grande Ammiraglio </w:t>
      </w:r>
      <w:proofErr w:type="spellStart"/>
      <w:r w:rsidRPr="006F4F41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Thaon</w:t>
      </w:r>
      <w:proofErr w:type="spellEnd"/>
      <w:r w:rsidRPr="006F4F41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 di </w:t>
      </w:r>
      <w:proofErr w:type="spellStart"/>
      <w:r w:rsidRPr="006F4F41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Revel</w:t>
      </w:r>
      <w:proofErr w:type="spellEnd"/>
      <w:r w:rsidRPr="006F4F41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, n. 76 – 00196 Roma - URL </w:t>
      </w:r>
      <w:hyperlink r:id="rId8" w:history="1">
        <w:r w:rsidRPr="006F4F41">
          <w:rPr>
            <w:rFonts w:asciiTheme="minorHAnsi" w:hAnsiTheme="minorHAnsi" w:cs="Palatino Linotype"/>
            <w:b/>
            <w:bCs/>
            <w:color w:val="auto"/>
            <w:sz w:val="24"/>
            <w:szCs w:val="24"/>
            <w:lang w:val="it-IT" w:eastAsia="en-US"/>
          </w:rPr>
          <w:t>http://www.enea.it</w:t>
        </w:r>
      </w:hyperlink>
      <w:r w:rsidRPr="006F4F41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 - intende effettuare un</w:t>
      </w:r>
      <w:r w:rsidR="00C5148C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a selezione</w:t>
      </w:r>
      <w:r w:rsidRPr="006F4F41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 </w:t>
      </w:r>
      <w:r w:rsidR="0005092F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autorizzata con </w:t>
      </w:r>
      <w:r w:rsidRPr="000217AC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Determinazione n. </w:t>
      </w:r>
      <w:r w:rsidR="000217AC" w:rsidRPr="000217AC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98</w:t>
      </w:r>
      <w:r w:rsidRPr="000217AC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/202</w:t>
      </w:r>
      <w:r w:rsidR="007F1BA8" w:rsidRPr="000217AC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1</w:t>
      </w:r>
      <w:r w:rsidRPr="000217AC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/SSPT-PRO</w:t>
      </w:r>
      <w:r w:rsidR="00FA2670" w:rsidRPr="000217AC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MAS</w:t>
      </w:r>
      <w:r w:rsidRPr="000217AC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 del </w:t>
      </w:r>
      <w:r w:rsidR="000217AC" w:rsidRPr="000217AC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04</w:t>
      </w:r>
      <w:r w:rsidRPr="000217AC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/</w:t>
      </w:r>
      <w:r w:rsidR="00C5148C" w:rsidRPr="000217AC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08</w:t>
      </w:r>
      <w:r w:rsidRPr="000217AC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/202</w:t>
      </w:r>
      <w:r w:rsidR="00FA2670" w:rsidRPr="000217AC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1</w:t>
      </w:r>
      <w:r w:rsidRPr="006F4F41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 finalizzata all’individuazione di operatori economici</w:t>
      </w:r>
      <w:r w:rsidR="00855EA0" w:rsidRPr="006F4F41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 (</w:t>
      </w:r>
      <w:r w:rsidR="0005092F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I</w:t>
      </w:r>
      <w:r w:rsidR="00635D20" w:rsidRPr="006F4F41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mprese</w:t>
      </w:r>
      <w:r w:rsidR="00376F24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, Startup,</w:t>
      </w:r>
      <w:r w:rsidR="00B3412F" w:rsidRPr="006F4F41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 </w:t>
      </w:r>
      <w:r w:rsidR="0005092F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C</w:t>
      </w:r>
      <w:r w:rsidR="00B3412F" w:rsidRPr="006F4F41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entri di </w:t>
      </w:r>
      <w:r w:rsidR="0005092F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R</w:t>
      </w:r>
      <w:r w:rsidR="00B3412F" w:rsidRPr="006F4F41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icerca </w:t>
      </w:r>
      <w:r w:rsidR="0005092F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P</w:t>
      </w:r>
      <w:r w:rsidR="00B3412F" w:rsidRPr="006F4F41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rivati</w:t>
      </w:r>
      <w:r w:rsidR="00376F24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, Consorzi</w:t>
      </w:r>
      <w:r w:rsidR="00855EA0" w:rsidRPr="006F4F41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)</w:t>
      </w:r>
      <w:r w:rsidRPr="006F4F41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 da invitare alla </w:t>
      </w:r>
      <w:r w:rsidR="00023451" w:rsidRPr="006F4F41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selezione per l’inserimento in un pool di soggetti disponibili ad ospitare st</w:t>
      </w:r>
      <w:r w:rsidR="009D4A0C" w:rsidRPr="006F4F41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uden</w:t>
      </w:r>
      <w:r w:rsidR="00023451" w:rsidRPr="006F4F41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ti universitari provenienti </w:t>
      </w:r>
      <w:bookmarkStart w:id="0" w:name="_GoBack"/>
      <w:r w:rsidR="00023451" w:rsidRPr="006F4F41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dall’area a</w:t>
      </w:r>
      <w:r w:rsidR="009D4A0C" w:rsidRPr="006F4F41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driatica del RIS Sud-Italia</w:t>
      </w:r>
      <w:r w:rsidRPr="006F4F41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.</w:t>
      </w:r>
    </w:p>
    <w:bookmarkEnd w:id="0"/>
    <w:p w:rsidR="001A2BF9" w:rsidRDefault="00066300" w:rsidP="00D91712">
      <w:pPr>
        <w:spacing w:after="120"/>
        <w:jc w:val="both"/>
        <w:rPr>
          <w:rFonts w:ascii="Cambria" w:hAnsi="Cambria" w:cs="Palatino Linotype"/>
          <w:b/>
          <w:color w:val="auto"/>
          <w:sz w:val="24"/>
          <w:szCs w:val="24"/>
          <w:lang w:val="it-IT" w:eastAsia="en-US"/>
        </w:rPr>
      </w:pPr>
      <w:r w:rsidRPr="00066300">
        <w:rPr>
          <w:rFonts w:ascii="Cambria" w:hAnsi="Cambria" w:cs="Palatino Linotype"/>
          <w:b/>
          <w:color w:val="auto"/>
          <w:sz w:val="24"/>
          <w:szCs w:val="24"/>
          <w:lang w:val="it-IT" w:eastAsia="en-US"/>
        </w:rPr>
        <w:t xml:space="preserve">Con il presente </w:t>
      </w:r>
      <w:r w:rsidR="00F41836">
        <w:rPr>
          <w:rFonts w:ascii="Cambria" w:hAnsi="Cambria" w:cs="Palatino Linotype"/>
          <w:b/>
          <w:color w:val="auto"/>
          <w:sz w:val="24"/>
          <w:szCs w:val="24"/>
          <w:lang w:val="it-IT" w:eastAsia="en-US"/>
        </w:rPr>
        <w:t>A</w:t>
      </w:r>
      <w:r w:rsidRPr="00066300">
        <w:rPr>
          <w:rFonts w:ascii="Cambria" w:hAnsi="Cambria" w:cs="Palatino Linotype"/>
          <w:b/>
          <w:color w:val="auto"/>
          <w:sz w:val="24"/>
          <w:szCs w:val="24"/>
          <w:lang w:val="it-IT" w:eastAsia="en-US"/>
        </w:rPr>
        <w:t xml:space="preserve">vviso </w:t>
      </w:r>
      <w:r w:rsidR="00C5148C">
        <w:rPr>
          <w:rFonts w:ascii="Cambria" w:hAnsi="Cambria" w:cs="Palatino Linotype"/>
          <w:b/>
          <w:color w:val="auto"/>
          <w:sz w:val="24"/>
          <w:szCs w:val="24"/>
          <w:lang w:val="it-IT" w:eastAsia="en-US"/>
        </w:rPr>
        <w:t>l’ENEA acquisirà la disponibilità dell</w:t>
      </w:r>
      <w:r w:rsidR="001A2BF9">
        <w:rPr>
          <w:rFonts w:ascii="Cambria" w:hAnsi="Cambria" w:cs="Palatino Linotype"/>
          <w:b/>
          <w:color w:val="auto"/>
          <w:sz w:val="24"/>
          <w:szCs w:val="24"/>
          <w:lang w:val="it-IT" w:eastAsia="en-US"/>
        </w:rPr>
        <w:t>e</w:t>
      </w:r>
      <w:r w:rsidR="00C5148C">
        <w:rPr>
          <w:rFonts w:ascii="Cambria" w:hAnsi="Cambria" w:cs="Palatino Linotype"/>
          <w:b/>
          <w:color w:val="auto"/>
          <w:sz w:val="24"/>
          <w:szCs w:val="24"/>
          <w:lang w:val="it-IT" w:eastAsia="en-US"/>
        </w:rPr>
        <w:t xml:space="preserve"> Imprese ad ospitare studenti universitari, ai quali erogare stage aziendali della durata compresa fra 1 e 3 mesi. </w:t>
      </w:r>
    </w:p>
    <w:p w:rsidR="001A2BF9" w:rsidRDefault="00C5148C" w:rsidP="00D91712">
      <w:pPr>
        <w:spacing w:after="120"/>
        <w:jc w:val="both"/>
        <w:rPr>
          <w:rFonts w:ascii="Cambria" w:hAnsi="Cambria" w:cs="Palatino Linotype"/>
          <w:b/>
          <w:color w:val="auto"/>
          <w:sz w:val="24"/>
          <w:szCs w:val="24"/>
          <w:lang w:val="it-IT" w:eastAsia="en-US"/>
        </w:rPr>
      </w:pPr>
      <w:r>
        <w:rPr>
          <w:rFonts w:ascii="Cambria" w:hAnsi="Cambria" w:cs="Palatino Linotype"/>
          <w:b/>
          <w:color w:val="auto"/>
          <w:sz w:val="24"/>
          <w:szCs w:val="24"/>
          <w:lang w:val="it-IT" w:eastAsia="en-US"/>
        </w:rPr>
        <w:t>L’eventuale positiva selezione dell’Impresa</w:t>
      </w:r>
      <w:r w:rsidR="001A2BF9">
        <w:rPr>
          <w:rFonts w:ascii="Cambria" w:hAnsi="Cambria" w:cs="Palatino Linotype"/>
          <w:b/>
          <w:color w:val="auto"/>
          <w:sz w:val="24"/>
          <w:szCs w:val="24"/>
          <w:lang w:val="it-IT" w:eastAsia="en-US"/>
        </w:rPr>
        <w:t>,</w:t>
      </w:r>
      <w:r>
        <w:rPr>
          <w:rFonts w:ascii="Cambria" w:hAnsi="Cambria" w:cs="Palatino Linotype"/>
          <w:b/>
          <w:color w:val="auto"/>
          <w:sz w:val="24"/>
          <w:szCs w:val="24"/>
          <w:lang w:val="it-IT" w:eastAsia="en-US"/>
        </w:rPr>
        <w:t xml:space="preserve"> ad esito del presente Avviso</w:t>
      </w:r>
      <w:r w:rsidR="001A2BF9">
        <w:rPr>
          <w:rFonts w:ascii="Cambria" w:hAnsi="Cambria" w:cs="Palatino Linotype"/>
          <w:b/>
          <w:color w:val="auto"/>
          <w:sz w:val="24"/>
          <w:szCs w:val="24"/>
          <w:lang w:val="it-IT" w:eastAsia="en-US"/>
        </w:rPr>
        <w:t>,</w:t>
      </w:r>
      <w:r>
        <w:rPr>
          <w:rFonts w:ascii="Cambria" w:hAnsi="Cambria" w:cs="Palatino Linotype"/>
          <w:b/>
          <w:color w:val="auto"/>
          <w:sz w:val="24"/>
          <w:szCs w:val="24"/>
          <w:lang w:val="it-IT" w:eastAsia="en-US"/>
        </w:rPr>
        <w:t xml:space="preserve"> non comporta l’immediata instaurazione di alcun rapporto o posizione giuridica tra l’Impresa e l’ENEA;</w:t>
      </w:r>
      <w:r w:rsidRPr="00C5148C">
        <w:rPr>
          <w:rFonts w:ascii="Cambria" w:hAnsi="Cambria" w:cs="Palatino Linotype"/>
          <w:b/>
          <w:color w:val="auto"/>
          <w:sz w:val="24"/>
          <w:szCs w:val="24"/>
          <w:lang w:val="it-IT" w:eastAsia="en-US"/>
        </w:rPr>
        <w:t xml:space="preserve"> </w:t>
      </w:r>
      <w:r w:rsidRPr="00066300">
        <w:rPr>
          <w:rFonts w:ascii="Cambria" w:hAnsi="Cambria" w:cs="Palatino Linotype"/>
          <w:b/>
          <w:color w:val="auto"/>
          <w:sz w:val="24"/>
          <w:szCs w:val="24"/>
          <w:lang w:val="it-IT" w:eastAsia="en-US"/>
        </w:rPr>
        <w:t xml:space="preserve">si tratta semplicemente di un’indagine conoscitiva finalizzata all’individuazione di operatori economici </w:t>
      </w:r>
      <w:r>
        <w:rPr>
          <w:rFonts w:ascii="Cambria" w:hAnsi="Cambria" w:cs="Palatino Linotype"/>
          <w:b/>
          <w:color w:val="auto"/>
          <w:sz w:val="24"/>
          <w:szCs w:val="24"/>
          <w:lang w:val="it-IT" w:eastAsia="en-US"/>
        </w:rPr>
        <w:t>(Imprese</w:t>
      </w:r>
      <w:r w:rsidR="00E136B7">
        <w:rPr>
          <w:rFonts w:ascii="Cambria" w:hAnsi="Cambria" w:cs="Palatino Linotype"/>
          <w:b/>
          <w:color w:val="auto"/>
          <w:sz w:val="24"/>
          <w:szCs w:val="24"/>
          <w:lang w:val="it-IT" w:eastAsia="en-US"/>
        </w:rPr>
        <w:t>, Startup,</w:t>
      </w:r>
      <w:r>
        <w:rPr>
          <w:rFonts w:ascii="Cambria" w:hAnsi="Cambria" w:cs="Palatino Linotype"/>
          <w:b/>
          <w:color w:val="auto"/>
          <w:sz w:val="24"/>
          <w:szCs w:val="24"/>
          <w:lang w:val="it-IT" w:eastAsia="en-US"/>
        </w:rPr>
        <w:t xml:space="preserve"> Centri di Ricerca Privati</w:t>
      </w:r>
      <w:r w:rsidR="00E136B7">
        <w:rPr>
          <w:rFonts w:ascii="Cambria" w:hAnsi="Cambria" w:cs="Palatino Linotype"/>
          <w:b/>
          <w:color w:val="auto"/>
          <w:sz w:val="24"/>
          <w:szCs w:val="24"/>
          <w:lang w:val="it-IT" w:eastAsia="en-US"/>
        </w:rPr>
        <w:t>, Consorzi</w:t>
      </w:r>
      <w:r>
        <w:rPr>
          <w:rFonts w:ascii="Cambria" w:hAnsi="Cambria" w:cs="Palatino Linotype"/>
          <w:b/>
          <w:color w:val="auto"/>
          <w:sz w:val="24"/>
          <w:szCs w:val="24"/>
          <w:lang w:val="it-IT" w:eastAsia="en-US"/>
        </w:rPr>
        <w:t xml:space="preserve">) che potranno </w:t>
      </w:r>
      <w:r w:rsidR="001A2BF9">
        <w:rPr>
          <w:rFonts w:ascii="Cambria" w:hAnsi="Cambria" w:cs="Palatino Linotype"/>
          <w:b/>
          <w:color w:val="auto"/>
          <w:sz w:val="24"/>
          <w:szCs w:val="24"/>
          <w:lang w:val="it-IT" w:eastAsia="en-US"/>
        </w:rPr>
        <w:t>successivamente</w:t>
      </w:r>
      <w:r>
        <w:rPr>
          <w:rFonts w:ascii="Cambria" w:hAnsi="Cambria" w:cs="Palatino Linotype"/>
          <w:b/>
          <w:color w:val="auto"/>
          <w:sz w:val="24"/>
          <w:szCs w:val="24"/>
          <w:lang w:val="it-IT" w:eastAsia="en-US"/>
        </w:rPr>
        <w:t xml:space="preserve"> essere scelti dagli studenti universitari per una loro eventuale ospitalità</w:t>
      </w:r>
      <w:r w:rsidRPr="00066300">
        <w:rPr>
          <w:rFonts w:ascii="Cambria" w:hAnsi="Cambria" w:cs="Palatino Linotype"/>
          <w:b/>
          <w:color w:val="auto"/>
          <w:sz w:val="24"/>
          <w:szCs w:val="24"/>
          <w:lang w:val="it-IT" w:eastAsia="en-US"/>
        </w:rPr>
        <w:t>.</w:t>
      </w:r>
    </w:p>
    <w:p w:rsidR="00C5148C" w:rsidRDefault="001A2BF9" w:rsidP="00D91712">
      <w:pPr>
        <w:spacing w:after="120"/>
        <w:jc w:val="both"/>
        <w:rPr>
          <w:rFonts w:ascii="Cambria" w:hAnsi="Cambria" w:cs="Palatino Linotype"/>
          <w:b/>
          <w:color w:val="auto"/>
          <w:sz w:val="24"/>
          <w:szCs w:val="24"/>
          <w:lang w:val="it-IT" w:eastAsia="en-US"/>
        </w:rPr>
      </w:pPr>
      <w:r>
        <w:rPr>
          <w:rFonts w:ascii="Cambria" w:hAnsi="Cambria" w:cs="Palatino Linotype"/>
          <w:b/>
          <w:color w:val="auto"/>
          <w:sz w:val="24"/>
          <w:szCs w:val="24"/>
          <w:lang w:val="it-IT" w:eastAsia="en-US"/>
        </w:rPr>
        <w:t>Solo in tal caso, e con l’avallo del</w:t>
      </w:r>
      <w:r w:rsidRPr="001A2BF9">
        <w:t xml:space="preserve"> </w:t>
      </w:r>
      <w:r>
        <w:rPr>
          <w:rFonts w:ascii="Cambria" w:hAnsi="Cambria" w:cs="Palatino Linotype"/>
          <w:b/>
          <w:color w:val="auto"/>
          <w:sz w:val="24"/>
          <w:szCs w:val="24"/>
          <w:lang w:val="it-IT" w:eastAsia="en-US"/>
        </w:rPr>
        <w:t>coordinatore Università di Zagabria</w:t>
      </w:r>
      <w:r w:rsidRPr="001A2BF9">
        <w:rPr>
          <w:rFonts w:ascii="Cambria" w:hAnsi="Cambria" w:cs="Palatino Linotype"/>
          <w:b/>
          <w:color w:val="auto"/>
          <w:sz w:val="24"/>
          <w:szCs w:val="24"/>
          <w:lang w:val="it-IT" w:eastAsia="en-US"/>
        </w:rPr>
        <w:t xml:space="preserve"> del progetto internazionale RIS </w:t>
      </w:r>
      <w:proofErr w:type="spellStart"/>
      <w:r w:rsidRPr="001A2BF9">
        <w:rPr>
          <w:rFonts w:ascii="Cambria" w:hAnsi="Cambria" w:cs="Palatino Linotype"/>
          <w:b/>
          <w:color w:val="auto"/>
          <w:sz w:val="24"/>
          <w:szCs w:val="24"/>
          <w:lang w:val="it-IT" w:eastAsia="en-US"/>
        </w:rPr>
        <w:t>Internship</w:t>
      </w:r>
      <w:proofErr w:type="spellEnd"/>
      <w:r w:rsidRPr="001A2BF9">
        <w:rPr>
          <w:rFonts w:ascii="Cambria" w:hAnsi="Cambria" w:cs="Palatino Linotype"/>
          <w:b/>
          <w:color w:val="auto"/>
          <w:sz w:val="24"/>
          <w:szCs w:val="24"/>
          <w:lang w:val="it-IT" w:eastAsia="en-US"/>
        </w:rPr>
        <w:t xml:space="preserve"> ADRIA 2021</w:t>
      </w:r>
      <w:r>
        <w:rPr>
          <w:rFonts w:ascii="Cambria" w:hAnsi="Cambria" w:cs="Palatino Linotype"/>
          <w:b/>
          <w:color w:val="auto"/>
          <w:sz w:val="24"/>
          <w:szCs w:val="24"/>
          <w:lang w:val="it-IT" w:eastAsia="en-US"/>
        </w:rPr>
        <w:t xml:space="preserve">, l’Impresa diverrà eleggibile per la conclusione di un </w:t>
      </w:r>
      <w:r w:rsidRPr="001A2BF9">
        <w:rPr>
          <w:rFonts w:ascii="Cambria" w:hAnsi="Cambria" w:cs="Palatino Linotype"/>
          <w:b/>
          <w:color w:val="auto"/>
          <w:sz w:val="24"/>
          <w:szCs w:val="24"/>
          <w:lang w:val="it-IT" w:eastAsia="en-US"/>
        </w:rPr>
        <w:t xml:space="preserve">Accordo di Collaborazione </w:t>
      </w:r>
      <w:r>
        <w:rPr>
          <w:rFonts w:ascii="Cambria" w:hAnsi="Cambria" w:cs="Palatino Linotype"/>
          <w:b/>
          <w:color w:val="auto"/>
          <w:sz w:val="24"/>
          <w:szCs w:val="24"/>
          <w:lang w:val="it-IT" w:eastAsia="en-US"/>
        </w:rPr>
        <w:t xml:space="preserve">con l’ENEA </w:t>
      </w:r>
      <w:r w:rsidRPr="001A2BF9">
        <w:rPr>
          <w:rFonts w:ascii="Cambria" w:hAnsi="Cambria" w:cs="Palatino Linotype"/>
          <w:b/>
          <w:color w:val="auto"/>
          <w:sz w:val="24"/>
          <w:szCs w:val="24"/>
          <w:lang w:val="it-IT" w:eastAsia="en-US"/>
        </w:rPr>
        <w:t>diventando “RIS Task Partner”</w:t>
      </w:r>
      <w:r>
        <w:rPr>
          <w:rFonts w:ascii="Cambria" w:hAnsi="Cambria" w:cs="Palatino Linotype"/>
          <w:b/>
          <w:color w:val="auto"/>
          <w:sz w:val="24"/>
          <w:szCs w:val="24"/>
          <w:lang w:val="it-IT" w:eastAsia="en-US"/>
        </w:rPr>
        <w:t>,</w:t>
      </w:r>
      <w:r w:rsidRPr="001A2BF9">
        <w:rPr>
          <w:rFonts w:ascii="Cambria" w:hAnsi="Cambria" w:cs="Palatino Linotype"/>
          <w:b/>
          <w:color w:val="auto"/>
          <w:sz w:val="24"/>
          <w:szCs w:val="24"/>
          <w:lang w:val="it-IT" w:eastAsia="en-US"/>
        </w:rPr>
        <w:t xml:space="preserve"> con l’obbligo di ospitare studenti universitari italiani presso la propria sede operativa, fornendo un tutor aziendale per la supervisione del tir</w:t>
      </w:r>
      <w:r>
        <w:rPr>
          <w:rFonts w:ascii="Cambria" w:hAnsi="Cambria" w:cs="Palatino Linotype"/>
          <w:b/>
          <w:color w:val="auto"/>
          <w:sz w:val="24"/>
          <w:szCs w:val="24"/>
          <w:lang w:val="it-IT" w:eastAsia="en-US"/>
        </w:rPr>
        <w:t>ocinio formativo dello studente.</w:t>
      </w:r>
    </w:p>
    <w:p w:rsidR="00066300" w:rsidRPr="00066300" w:rsidRDefault="001A2BF9" w:rsidP="00D91712">
      <w:pPr>
        <w:spacing w:after="120"/>
        <w:jc w:val="both"/>
        <w:rPr>
          <w:rFonts w:ascii="Cambria" w:hAnsi="Cambria" w:cs="Palatino Linotype"/>
          <w:color w:val="auto"/>
          <w:sz w:val="24"/>
          <w:szCs w:val="24"/>
          <w:lang w:val="it-IT" w:eastAsia="en-US"/>
        </w:rPr>
      </w:pPr>
      <w:r>
        <w:rPr>
          <w:rFonts w:ascii="Cambria" w:hAnsi="Cambria" w:cs="Palatino Linotype"/>
          <w:color w:val="auto"/>
          <w:sz w:val="24"/>
          <w:szCs w:val="24"/>
          <w:lang w:val="it-IT" w:eastAsia="en-US"/>
        </w:rPr>
        <w:t>Pertanto, il</w:t>
      </w:r>
      <w:r w:rsidR="00066300" w:rsidRPr="00066300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presente avviso ha scopo esclusivamente esplorativo, senza l’instaurazione di posizioni giuridiche </w:t>
      </w:r>
      <w:r w:rsidR="00BF37A3">
        <w:rPr>
          <w:rFonts w:ascii="Cambria" w:hAnsi="Cambria" w:cs="Palatino Linotype"/>
          <w:color w:val="auto"/>
          <w:sz w:val="24"/>
          <w:szCs w:val="24"/>
          <w:lang w:val="it-IT" w:eastAsia="en-US"/>
        </w:rPr>
        <w:t>e</w:t>
      </w:r>
      <w:r w:rsidR="00066300" w:rsidRPr="00066300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obblighi negoziali nei confronti dell’Agenzia.</w:t>
      </w:r>
    </w:p>
    <w:p w:rsidR="00066300" w:rsidRPr="00066300" w:rsidRDefault="00066300" w:rsidP="00D91712">
      <w:pPr>
        <w:spacing w:after="120"/>
        <w:jc w:val="both"/>
        <w:rPr>
          <w:rFonts w:ascii="Cambria" w:hAnsi="Cambria" w:cs="Palatino Linotype"/>
          <w:color w:val="auto"/>
          <w:sz w:val="24"/>
          <w:szCs w:val="24"/>
          <w:lang w:val="it-IT" w:eastAsia="en-US"/>
        </w:rPr>
      </w:pPr>
      <w:r w:rsidRPr="00066300">
        <w:rPr>
          <w:rFonts w:ascii="Cambria" w:hAnsi="Cambria" w:cs="Palatino Linotype"/>
          <w:color w:val="auto"/>
          <w:sz w:val="24"/>
          <w:szCs w:val="24"/>
          <w:lang w:val="it-IT" w:eastAsia="en-US"/>
        </w:rPr>
        <w:t>L’Agenzia si riserva la possibilità di sospendere, modificare o annullare, in tutto o in parte, il procedimento avviato, e di non</w:t>
      </w:r>
      <w:r w:rsidR="007832F4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dar seguito all’indizione di successive procedure </w:t>
      </w:r>
      <w:r w:rsidRPr="00066300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per l’affidamento </w:t>
      </w:r>
      <w:r w:rsidR="007832F4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dell’ospitalità </w:t>
      </w:r>
      <w:r w:rsidRPr="00066300">
        <w:rPr>
          <w:rFonts w:ascii="Cambria" w:hAnsi="Cambria" w:cs="Palatino Linotype"/>
          <w:color w:val="auto"/>
          <w:sz w:val="24"/>
          <w:szCs w:val="24"/>
          <w:lang w:val="it-IT" w:eastAsia="en-US"/>
        </w:rPr>
        <w:t>di cui trattasi, senza che i soggetti richiedenti possano vantare alcuna pretesa a qualsiasi titolo.</w:t>
      </w:r>
    </w:p>
    <w:p w:rsidR="00066300" w:rsidRPr="003E283B" w:rsidRDefault="00066300" w:rsidP="002A144C">
      <w:pPr>
        <w:pStyle w:val="Paragrafoelenco"/>
        <w:keepNext/>
        <w:keepLines/>
        <w:spacing w:before="240" w:line="259" w:lineRule="auto"/>
        <w:ind w:left="567"/>
        <w:jc w:val="both"/>
        <w:outlineLvl w:val="0"/>
        <w:rPr>
          <w:rFonts w:ascii="Cambria" w:hAnsi="Cambria" w:cs="Palatino Linotype"/>
          <w:b/>
          <w:bCs/>
          <w:smallCaps/>
          <w:color w:val="000000"/>
          <w:sz w:val="28"/>
          <w:szCs w:val="28"/>
          <w:u w:val="single"/>
          <w:lang w:val="it-IT" w:eastAsia="en-US"/>
        </w:rPr>
      </w:pPr>
      <w:r w:rsidRPr="003E283B">
        <w:rPr>
          <w:rFonts w:ascii="Cambria" w:hAnsi="Cambria" w:cs="Palatino Linotype"/>
          <w:b/>
          <w:bCs/>
          <w:smallCaps/>
          <w:color w:val="000000"/>
          <w:sz w:val="28"/>
          <w:szCs w:val="28"/>
          <w:u w:val="single"/>
          <w:lang w:val="it-IT" w:eastAsia="en-US"/>
        </w:rPr>
        <w:t>Oggetto dell</w:t>
      </w:r>
      <w:r w:rsidR="00635D20" w:rsidRPr="003E283B">
        <w:rPr>
          <w:rFonts w:ascii="Cambria" w:hAnsi="Cambria" w:cs="Palatino Linotype"/>
          <w:b/>
          <w:bCs/>
          <w:smallCaps/>
          <w:color w:val="000000"/>
          <w:sz w:val="28"/>
          <w:szCs w:val="28"/>
          <w:u w:val="single"/>
          <w:lang w:val="it-IT" w:eastAsia="en-US"/>
        </w:rPr>
        <w:t>a manifestazione di interesse</w:t>
      </w:r>
    </w:p>
    <w:p w:rsidR="00635D20" w:rsidRDefault="00635D20" w:rsidP="00982681">
      <w:pPr>
        <w:widowControl w:val="0"/>
        <w:spacing w:before="120" w:after="120"/>
        <w:ind w:right="108"/>
        <w:jc w:val="both"/>
        <w:rPr>
          <w:rFonts w:ascii="Cambria" w:hAnsi="Cambria" w:cs="Palatino Linotype"/>
          <w:color w:val="auto"/>
          <w:sz w:val="24"/>
          <w:szCs w:val="24"/>
          <w:lang w:val="it-IT" w:eastAsia="en-US"/>
        </w:rPr>
      </w:pPr>
      <w:r>
        <w:rPr>
          <w:rFonts w:ascii="Cambria" w:hAnsi="Cambria" w:cs="Palatino Linotype"/>
          <w:color w:val="auto"/>
          <w:sz w:val="24"/>
          <w:szCs w:val="24"/>
          <w:lang w:val="it-IT" w:eastAsia="en-US"/>
        </w:rPr>
        <w:t>Premettendo che:</w:t>
      </w:r>
    </w:p>
    <w:p w:rsidR="00635D20" w:rsidRPr="00635D20" w:rsidRDefault="00635D20" w:rsidP="00E83492">
      <w:pPr>
        <w:pStyle w:val="Paragrafoelenco"/>
        <w:widowControl w:val="0"/>
        <w:numPr>
          <w:ilvl w:val="0"/>
          <w:numId w:val="22"/>
        </w:numPr>
        <w:spacing w:after="120"/>
        <w:ind w:left="567" w:right="108" w:hanging="567"/>
        <w:jc w:val="both"/>
        <w:rPr>
          <w:rFonts w:ascii="Cambria" w:hAnsi="Cambria" w:cs="Palatino Linotype"/>
          <w:color w:val="auto"/>
          <w:sz w:val="24"/>
          <w:szCs w:val="24"/>
          <w:lang w:val="it-IT" w:eastAsia="en-US"/>
        </w:rPr>
      </w:pPr>
      <w:r w:rsidRPr="00D448D1">
        <w:rPr>
          <w:rFonts w:ascii="Cambria" w:hAnsi="Cambria" w:cs="Palatino Linotype"/>
          <w:b/>
          <w:bCs/>
          <w:i/>
          <w:iCs/>
          <w:color w:val="auto"/>
          <w:sz w:val="24"/>
          <w:szCs w:val="24"/>
          <w:lang w:val="it-IT" w:eastAsia="en-US"/>
        </w:rPr>
        <w:t xml:space="preserve">EIT </w:t>
      </w:r>
      <w:proofErr w:type="spellStart"/>
      <w:r w:rsidRPr="00D448D1">
        <w:rPr>
          <w:rFonts w:ascii="Cambria" w:hAnsi="Cambria" w:cs="Palatino Linotype"/>
          <w:b/>
          <w:bCs/>
          <w:i/>
          <w:iCs/>
          <w:color w:val="auto"/>
          <w:sz w:val="24"/>
          <w:szCs w:val="24"/>
          <w:lang w:val="it-IT" w:eastAsia="en-US"/>
        </w:rPr>
        <w:t>RawMaterials</w:t>
      </w:r>
      <w:proofErr w:type="spellEnd"/>
      <w:r w:rsidRPr="00D448D1">
        <w:rPr>
          <w:rFonts w:ascii="Cambria" w:hAnsi="Cambria" w:cs="Palatino Linotype"/>
          <w:b/>
          <w:bCs/>
          <w:i/>
          <w:iCs/>
          <w:color w:val="auto"/>
          <w:sz w:val="24"/>
          <w:szCs w:val="24"/>
          <w:lang w:val="it-IT" w:eastAsia="en-US"/>
        </w:rPr>
        <w:t xml:space="preserve"> </w:t>
      </w:r>
      <w:proofErr w:type="spellStart"/>
      <w:r w:rsidRPr="00D448D1">
        <w:rPr>
          <w:rFonts w:ascii="Cambria" w:hAnsi="Cambria" w:cs="Palatino Linotype"/>
          <w:b/>
          <w:bCs/>
          <w:i/>
          <w:iCs/>
          <w:color w:val="auto"/>
          <w:sz w:val="24"/>
          <w:szCs w:val="24"/>
          <w:lang w:val="it-IT" w:eastAsia="en-US"/>
        </w:rPr>
        <w:t>Hub</w:t>
      </w:r>
      <w:proofErr w:type="spellEnd"/>
      <w:r w:rsidRPr="00D448D1">
        <w:rPr>
          <w:rFonts w:ascii="Cambria" w:hAnsi="Cambria" w:cs="Palatino Linotype"/>
          <w:b/>
          <w:bCs/>
          <w:i/>
          <w:iCs/>
          <w:color w:val="auto"/>
          <w:sz w:val="24"/>
          <w:szCs w:val="24"/>
          <w:lang w:val="it-IT" w:eastAsia="en-US"/>
        </w:rPr>
        <w:t xml:space="preserve"> - </w:t>
      </w:r>
      <w:proofErr w:type="spellStart"/>
      <w:r w:rsidRPr="00D448D1">
        <w:rPr>
          <w:rFonts w:ascii="Cambria" w:hAnsi="Cambria" w:cs="Palatino Linotype"/>
          <w:b/>
          <w:bCs/>
          <w:i/>
          <w:iCs/>
          <w:color w:val="auto"/>
          <w:sz w:val="24"/>
          <w:szCs w:val="24"/>
          <w:lang w:val="it-IT" w:eastAsia="en-US"/>
        </w:rPr>
        <w:t>Regional</w:t>
      </w:r>
      <w:proofErr w:type="spellEnd"/>
      <w:r w:rsidRPr="00D448D1">
        <w:rPr>
          <w:rFonts w:ascii="Cambria" w:hAnsi="Cambria" w:cs="Palatino Linotype"/>
          <w:b/>
          <w:bCs/>
          <w:i/>
          <w:iCs/>
          <w:color w:val="auto"/>
          <w:sz w:val="24"/>
          <w:szCs w:val="24"/>
          <w:lang w:val="it-IT" w:eastAsia="en-US"/>
        </w:rPr>
        <w:t xml:space="preserve"> Center </w:t>
      </w:r>
      <w:proofErr w:type="spellStart"/>
      <w:r w:rsidRPr="00D448D1">
        <w:rPr>
          <w:rFonts w:ascii="Cambria" w:hAnsi="Cambria" w:cs="Palatino Linotype"/>
          <w:b/>
          <w:bCs/>
          <w:i/>
          <w:iCs/>
          <w:color w:val="auto"/>
          <w:sz w:val="24"/>
          <w:szCs w:val="24"/>
          <w:lang w:val="it-IT" w:eastAsia="en-US"/>
        </w:rPr>
        <w:t>Southern</w:t>
      </w:r>
      <w:proofErr w:type="spellEnd"/>
      <w:r w:rsidRPr="00D448D1">
        <w:rPr>
          <w:rFonts w:ascii="Cambria" w:hAnsi="Cambria" w:cs="Palatino Linotype"/>
          <w:b/>
          <w:bCs/>
          <w:i/>
          <w:iCs/>
          <w:color w:val="auto"/>
          <w:sz w:val="24"/>
          <w:szCs w:val="24"/>
          <w:lang w:val="it-IT" w:eastAsia="en-US"/>
        </w:rPr>
        <w:t xml:space="preserve"> Italy</w:t>
      </w:r>
      <w:r w:rsidR="00D448D1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, </w:t>
      </w:r>
      <w:r w:rsidRPr="00635D20">
        <w:rPr>
          <w:rFonts w:ascii="Cambria" w:hAnsi="Cambria" w:cs="Palatino Linotype"/>
          <w:color w:val="auto"/>
          <w:sz w:val="24"/>
          <w:szCs w:val="24"/>
          <w:lang w:val="it-IT" w:eastAsia="en-US"/>
        </w:rPr>
        <w:t>ospitato presso ENEA</w:t>
      </w:r>
      <w:r w:rsidR="00D448D1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- </w:t>
      </w:r>
      <w:r w:rsidRPr="00635D20">
        <w:rPr>
          <w:rFonts w:ascii="Cambria" w:hAnsi="Cambria" w:cs="Palatino Linotype"/>
          <w:color w:val="auto"/>
          <w:sz w:val="24"/>
          <w:szCs w:val="24"/>
          <w:lang w:val="it-IT" w:eastAsia="en-US"/>
        </w:rPr>
        <w:t>Centro Ricerche Brindisi</w:t>
      </w:r>
      <w:r w:rsidR="00D448D1">
        <w:rPr>
          <w:rFonts w:ascii="Cambria" w:hAnsi="Cambria" w:cs="Palatino Linotype"/>
          <w:color w:val="auto"/>
          <w:sz w:val="24"/>
          <w:szCs w:val="24"/>
          <w:lang w:val="it-IT" w:eastAsia="en-US"/>
        </w:rPr>
        <w:t>,</w:t>
      </w:r>
      <w:r w:rsidRPr="00635D20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ha iniziato ad operare nel 201</w:t>
      </w:r>
      <w:r w:rsidR="00D448D1">
        <w:rPr>
          <w:rFonts w:ascii="Cambria" w:hAnsi="Cambria" w:cs="Palatino Linotype"/>
          <w:color w:val="auto"/>
          <w:sz w:val="24"/>
          <w:szCs w:val="24"/>
          <w:lang w:val="it-IT" w:eastAsia="en-US"/>
        </w:rPr>
        <w:t>9</w:t>
      </w:r>
      <w:r w:rsidRPr="00635D20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, come </w:t>
      </w:r>
      <w:proofErr w:type="spellStart"/>
      <w:r w:rsidR="00D448D1">
        <w:rPr>
          <w:rFonts w:ascii="Cambria" w:hAnsi="Cambria" w:cs="Palatino Linotype"/>
          <w:color w:val="auto"/>
          <w:sz w:val="24"/>
          <w:szCs w:val="24"/>
          <w:lang w:val="it-IT" w:eastAsia="en-US"/>
        </w:rPr>
        <w:t>H</w:t>
      </w:r>
      <w:r w:rsidRPr="00635D20">
        <w:rPr>
          <w:rFonts w:ascii="Cambria" w:hAnsi="Cambria" w:cs="Palatino Linotype"/>
          <w:color w:val="auto"/>
          <w:sz w:val="24"/>
          <w:szCs w:val="24"/>
          <w:lang w:val="it-IT" w:eastAsia="en-US"/>
        </w:rPr>
        <w:t>ub</w:t>
      </w:r>
      <w:proofErr w:type="spellEnd"/>
      <w:r w:rsidRPr="00635D20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per i portatori di interesse nel settore delle </w:t>
      </w:r>
      <w:r w:rsidR="00D448D1">
        <w:rPr>
          <w:rFonts w:ascii="Cambria" w:hAnsi="Cambria" w:cs="Palatino Linotype"/>
          <w:color w:val="auto"/>
          <w:sz w:val="24"/>
          <w:szCs w:val="24"/>
          <w:lang w:val="it-IT" w:eastAsia="en-US"/>
        </w:rPr>
        <w:t>M</w:t>
      </w:r>
      <w:r w:rsidRPr="00635D20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aterie </w:t>
      </w:r>
      <w:r w:rsidR="00D448D1">
        <w:rPr>
          <w:rFonts w:ascii="Cambria" w:hAnsi="Cambria" w:cs="Palatino Linotype"/>
          <w:color w:val="auto"/>
          <w:sz w:val="24"/>
          <w:szCs w:val="24"/>
          <w:lang w:val="it-IT" w:eastAsia="en-US"/>
        </w:rPr>
        <w:t>P</w:t>
      </w:r>
      <w:r w:rsidRPr="00635D20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rime, </w:t>
      </w:r>
      <w:r w:rsidR="00D448D1">
        <w:rPr>
          <w:rFonts w:ascii="Cambria" w:hAnsi="Cambria" w:cs="Palatino Linotype"/>
          <w:color w:val="auto"/>
          <w:sz w:val="24"/>
          <w:szCs w:val="24"/>
          <w:lang w:val="it-IT" w:eastAsia="en-US"/>
        </w:rPr>
        <w:t>M</w:t>
      </w:r>
      <w:r w:rsidRPr="00635D20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ateriali da </w:t>
      </w:r>
      <w:r w:rsidR="00D448D1">
        <w:rPr>
          <w:rFonts w:ascii="Cambria" w:hAnsi="Cambria" w:cs="Palatino Linotype"/>
          <w:color w:val="auto"/>
          <w:sz w:val="24"/>
          <w:szCs w:val="24"/>
          <w:lang w:val="it-IT" w:eastAsia="en-US"/>
        </w:rPr>
        <w:t>R</w:t>
      </w:r>
      <w:r w:rsidRPr="00635D20">
        <w:rPr>
          <w:rFonts w:ascii="Cambria" w:hAnsi="Cambria" w:cs="Palatino Linotype"/>
          <w:color w:val="auto"/>
          <w:sz w:val="24"/>
          <w:szCs w:val="24"/>
          <w:lang w:val="it-IT" w:eastAsia="en-US"/>
        </w:rPr>
        <w:t>iciclo</w:t>
      </w:r>
      <w:r w:rsidR="00D448D1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e Riuso, Materiali </w:t>
      </w:r>
      <w:r w:rsidR="00D448D1">
        <w:rPr>
          <w:rFonts w:ascii="Cambria" w:hAnsi="Cambria" w:cs="Palatino Linotype"/>
          <w:color w:val="auto"/>
          <w:sz w:val="24"/>
          <w:szCs w:val="24"/>
          <w:lang w:val="it-IT" w:eastAsia="en-US"/>
        </w:rPr>
        <w:lastRenderedPageBreak/>
        <w:t>Avanzati,</w:t>
      </w:r>
      <w:r w:rsidRPr="00635D20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</w:t>
      </w:r>
      <w:r w:rsidR="00D448D1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Processi e Caratterizzazione, Esplorazione delle Risorse, Tecnologie Esplorative, </w:t>
      </w:r>
      <w:r w:rsidRPr="00635D20">
        <w:rPr>
          <w:rFonts w:ascii="Cambria" w:hAnsi="Cambria" w:cs="Palatino Linotype"/>
          <w:color w:val="auto"/>
          <w:sz w:val="24"/>
          <w:szCs w:val="24"/>
          <w:lang w:val="it-IT" w:eastAsia="en-US"/>
        </w:rPr>
        <w:t>ecc., focalizzato principalmente alle regioni meridionali italiane.</w:t>
      </w:r>
    </w:p>
    <w:p w:rsidR="00635D20" w:rsidRPr="00635D20" w:rsidRDefault="00635D20" w:rsidP="00E83492">
      <w:pPr>
        <w:pStyle w:val="Paragrafoelenco"/>
        <w:widowControl w:val="0"/>
        <w:numPr>
          <w:ilvl w:val="0"/>
          <w:numId w:val="22"/>
        </w:numPr>
        <w:spacing w:after="120"/>
        <w:ind w:left="567" w:right="108" w:hanging="567"/>
        <w:jc w:val="both"/>
        <w:rPr>
          <w:rFonts w:ascii="Cambria" w:hAnsi="Cambria" w:cs="Palatino Linotype"/>
          <w:color w:val="auto"/>
          <w:sz w:val="24"/>
          <w:szCs w:val="24"/>
          <w:lang w:val="it-IT" w:eastAsia="en-US"/>
        </w:rPr>
      </w:pPr>
      <w:r w:rsidRPr="00117BC8">
        <w:rPr>
          <w:rFonts w:ascii="Cambria" w:hAnsi="Cambria" w:cs="Palatino Linotype"/>
          <w:b/>
          <w:bCs/>
          <w:i/>
          <w:iCs/>
          <w:color w:val="auto"/>
          <w:sz w:val="24"/>
          <w:szCs w:val="24"/>
          <w:lang w:val="it-IT" w:eastAsia="en-US"/>
        </w:rPr>
        <w:t xml:space="preserve">EIT </w:t>
      </w:r>
      <w:proofErr w:type="spellStart"/>
      <w:r w:rsidRPr="00117BC8">
        <w:rPr>
          <w:rFonts w:ascii="Cambria" w:hAnsi="Cambria" w:cs="Palatino Linotype"/>
          <w:b/>
          <w:bCs/>
          <w:i/>
          <w:iCs/>
          <w:color w:val="auto"/>
          <w:sz w:val="24"/>
          <w:szCs w:val="24"/>
          <w:lang w:val="it-IT" w:eastAsia="en-US"/>
        </w:rPr>
        <w:t>RawMaterials</w:t>
      </w:r>
      <w:proofErr w:type="spellEnd"/>
      <w:r w:rsidRPr="00117BC8">
        <w:rPr>
          <w:rFonts w:ascii="Cambria" w:hAnsi="Cambria" w:cs="Palatino Linotype"/>
          <w:b/>
          <w:bCs/>
          <w:i/>
          <w:iCs/>
          <w:color w:val="auto"/>
          <w:sz w:val="24"/>
          <w:szCs w:val="24"/>
          <w:lang w:val="it-IT" w:eastAsia="en-US"/>
        </w:rPr>
        <w:t xml:space="preserve"> </w:t>
      </w:r>
      <w:proofErr w:type="spellStart"/>
      <w:r w:rsidRPr="00117BC8">
        <w:rPr>
          <w:rFonts w:ascii="Cambria" w:hAnsi="Cambria" w:cs="Palatino Linotype"/>
          <w:b/>
          <w:bCs/>
          <w:i/>
          <w:iCs/>
          <w:color w:val="auto"/>
          <w:sz w:val="24"/>
          <w:szCs w:val="24"/>
          <w:lang w:val="it-IT" w:eastAsia="en-US"/>
        </w:rPr>
        <w:t>Hub</w:t>
      </w:r>
      <w:proofErr w:type="spellEnd"/>
      <w:r w:rsidRPr="00117BC8">
        <w:rPr>
          <w:rFonts w:ascii="Cambria" w:hAnsi="Cambria" w:cs="Palatino Linotype"/>
          <w:b/>
          <w:bCs/>
          <w:i/>
          <w:iCs/>
          <w:color w:val="auto"/>
          <w:sz w:val="24"/>
          <w:szCs w:val="24"/>
          <w:lang w:val="it-IT" w:eastAsia="en-US"/>
        </w:rPr>
        <w:t xml:space="preserve"> - </w:t>
      </w:r>
      <w:proofErr w:type="spellStart"/>
      <w:r w:rsidRPr="00117BC8">
        <w:rPr>
          <w:rFonts w:ascii="Cambria" w:hAnsi="Cambria" w:cs="Palatino Linotype"/>
          <w:b/>
          <w:bCs/>
          <w:i/>
          <w:iCs/>
          <w:color w:val="auto"/>
          <w:sz w:val="24"/>
          <w:szCs w:val="24"/>
          <w:lang w:val="it-IT" w:eastAsia="en-US"/>
        </w:rPr>
        <w:t>Regional</w:t>
      </w:r>
      <w:proofErr w:type="spellEnd"/>
      <w:r w:rsidRPr="00117BC8">
        <w:rPr>
          <w:rFonts w:ascii="Cambria" w:hAnsi="Cambria" w:cs="Palatino Linotype"/>
          <w:b/>
          <w:bCs/>
          <w:i/>
          <w:iCs/>
          <w:color w:val="auto"/>
          <w:sz w:val="24"/>
          <w:szCs w:val="24"/>
          <w:lang w:val="it-IT" w:eastAsia="en-US"/>
        </w:rPr>
        <w:t xml:space="preserve"> </w:t>
      </w:r>
      <w:r w:rsidR="00117BC8" w:rsidRPr="00117BC8">
        <w:rPr>
          <w:rFonts w:ascii="Cambria" w:hAnsi="Cambria" w:cs="Palatino Linotype"/>
          <w:b/>
          <w:bCs/>
          <w:i/>
          <w:iCs/>
          <w:color w:val="auto"/>
          <w:sz w:val="24"/>
          <w:szCs w:val="24"/>
          <w:lang w:val="it-IT" w:eastAsia="en-US"/>
        </w:rPr>
        <w:t xml:space="preserve">Center </w:t>
      </w:r>
      <w:proofErr w:type="spellStart"/>
      <w:r w:rsidRPr="00117BC8">
        <w:rPr>
          <w:rFonts w:ascii="Cambria" w:hAnsi="Cambria" w:cs="Palatino Linotype"/>
          <w:b/>
          <w:bCs/>
          <w:i/>
          <w:iCs/>
          <w:color w:val="auto"/>
          <w:sz w:val="24"/>
          <w:szCs w:val="24"/>
          <w:lang w:val="it-IT" w:eastAsia="en-US"/>
        </w:rPr>
        <w:t>Southern</w:t>
      </w:r>
      <w:proofErr w:type="spellEnd"/>
      <w:r w:rsidRPr="00117BC8">
        <w:rPr>
          <w:rFonts w:ascii="Cambria" w:hAnsi="Cambria" w:cs="Palatino Linotype"/>
          <w:b/>
          <w:bCs/>
          <w:i/>
          <w:iCs/>
          <w:color w:val="auto"/>
          <w:sz w:val="24"/>
          <w:szCs w:val="24"/>
          <w:lang w:val="it-IT" w:eastAsia="en-US"/>
        </w:rPr>
        <w:t xml:space="preserve"> Italy</w:t>
      </w:r>
      <w:r w:rsidRPr="00635D20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lavora da interfaccia tra gli ecos</w:t>
      </w:r>
      <w:r w:rsidR="00655000">
        <w:rPr>
          <w:rFonts w:ascii="Cambria" w:hAnsi="Cambria" w:cs="Palatino Linotype"/>
          <w:color w:val="auto"/>
          <w:sz w:val="24"/>
          <w:szCs w:val="24"/>
          <w:lang w:val="it-IT" w:eastAsia="en-US"/>
        </w:rPr>
        <w:t>is</w:t>
      </w:r>
      <w:r w:rsidRPr="00635D20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temi regionali meridionali e EIT </w:t>
      </w:r>
      <w:proofErr w:type="spellStart"/>
      <w:r w:rsidR="00A51D31">
        <w:rPr>
          <w:rFonts w:ascii="Cambria" w:hAnsi="Cambria" w:cs="Palatino Linotype"/>
          <w:color w:val="auto"/>
          <w:sz w:val="24"/>
          <w:szCs w:val="24"/>
          <w:lang w:val="it-IT" w:eastAsia="en-US"/>
        </w:rPr>
        <w:t>R</w:t>
      </w:r>
      <w:r w:rsidRPr="00635D20">
        <w:rPr>
          <w:rFonts w:ascii="Cambria" w:hAnsi="Cambria" w:cs="Palatino Linotype"/>
          <w:color w:val="auto"/>
          <w:sz w:val="24"/>
          <w:szCs w:val="24"/>
          <w:lang w:val="it-IT" w:eastAsia="en-US"/>
        </w:rPr>
        <w:t>aw</w:t>
      </w:r>
      <w:r w:rsidR="00A51D31">
        <w:rPr>
          <w:rFonts w:ascii="Cambria" w:hAnsi="Cambria" w:cs="Palatino Linotype"/>
          <w:color w:val="auto"/>
          <w:sz w:val="24"/>
          <w:szCs w:val="24"/>
          <w:lang w:val="it-IT" w:eastAsia="en-US"/>
        </w:rPr>
        <w:t>M</w:t>
      </w:r>
      <w:r w:rsidRPr="00635D20">
        <w:rPr>
          <w:rFonts w:ascii="Cambria" w:hAnsi="Cambria" w:cs="Palatino Linotype"/>
          <w:color w:val="auto"/>
          <w:sz w:val="24"/>
          <w:szCs w:val="24"/>
          <w:lang w:val="it-IT" w:eastAsia="en-US"/>
        </w:rPr>
        <w:t>aterials</w:t>
      </w:r>
      <w:proofErr w:type="spellEnd"/>
      <w:r w:rsidRPr="00635D20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, fornendo l'accesso a informazioni sui progetti e le attività sostenute dell'EIT </w:t>
      </w:r>
      <w:proofErr w:type="spellStart"/>
      <w:r w:rsidR="005C5A0B">
        <w:rPr>
          <w:rFonts w:ascii="Cambria" w:hAnsi="Cambria" w:cs="Palatino Linotype"/>
          <w:color w:val="auto"/>
          <w:sz w:val="24"/>
          <w:szCs w:val="24"/>
          <w:lang w:val="it-IT" w:eastAsia="en-US"/>
        </w:rPr>
        <w:t>R</w:t>
      </w:r>
      <w:r w:rsidRPr="00635D20">
        <w:rPr>
          <w:rFonts w:ascii="Cambria" w:hAnsi="Cambria" w:cs="Palatino Linotype"/>
          <w:color w:val="auto"/>
          <w:sz w:val="24"/>
          <w:szCs w:val="24"/>
          <w:lang w:val="it-IT" w:eastAsia="en-US"/>
        </w:rPr>
        <w:t>aw</w:t>
      </w:r>
      <w:r w:rsidR="005C5A0B">
        <w:rPr>
          <w:rFonts w:ascii="Cambria" w:hAnsi="Cambria" w:cs="Palatino Linotype"/>
          <w:color w:val="auto"/>
          <w:sz w:val="24"/>
          <w:szCs w:val="24"/>
          <w:lang w:val="it-IT" w:eastAsia="en-US"/>
        </w:rPr>
        <w:t>M</w:t>
      </w:r>
      <w:r w:rsidRPr="00635D20">
        <w:rPr>
          <w:rFonts w:ascii="Cambria" w:hAnsi="Cambria" w:cs="Palatino Linotype"/>
          <w:color w:val="auto"/>
          <w:sz w:val="24"/>
          <w:szCs w:val="24"/>
          <w:lang w:val="it-IT" w:eastAsia="en-US"/>
        </w:rPr>
        <w:t>aterials</w:t>
      </w:r>
      <w:proofErr w:type="spellEnd"/>
      <w:r w:rsidRPr="00635D20">
        <w:rPr>
          <w:rFonts w:ascii="Cambria" w:hAnsi="Cambria" w:cs="Palatino Linotype"/>
          <w:color w:val="auto"/>
          <w:sz w:val="24"/>
          <w:szCs w:val="24"/>
          <w:lang w:val="it-IT" w:eastAsia="en-US"/>
        </w:rPr>
        <w:t>. Uno dei principali obiettivi dell'</w:t>
      </w:r>
      <w:proofErr w:type="spellStart"/>
      <w:r w:rsidR="00A51D31">
        <w:rPr>
          <w:rFonts w:ascii="Cambria" w:hAnsi="Cambria" w:cs="Palatino Linotype"/>
          <w:color w:val="auto"/>
          <w:sz w:val="24"/>
          <w:szCs w:val="24"/>
          <w:lang w:val="it-IT" w:eastAsia="en-US"/>
        </w:rPr>
        <w:t>H</w:t>
      </w:r>
      <w:r w:rsidRPr="00635D20">
        <w:rPr>
          <w:rFonts w:ascii="Cambria" w:hAnsi="Cambria" w:cs="Palatino Linotype"/>
          <w:color w:val="auto"/>
          <w:sz w:val="24"/>
          <w:szCs w:val="24"/>
          <w:lang w:val="it-IT" w:eastAsia="en-US"/>
        </w:rPr>
        <w:t>ub</w:t>
      </w:r>
      <w:proofErr w:type="spellEnd"/>
      <w:r w:rsidRPr="00635D20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è incoraggiare il networking e lo scambio di idee, ma anche offrire supporto a potenziali nuovi partner della EIT </w:t>
      </w:r>
      <w:proofErr w:type="spellStart"/>
      <w:r w:rsidRPr="00635D20">
        <w:rPr>
          <w:rFonts w:ascii="Cambria" w:hAnsi="Cambria" w:cs="Palatino Linotype"/>
          <w:color w:val="auto"/>
          <w:sz w:val="24"/>
          <w:szCs w:val="24"/>
          <w:lang w:val="it-IT" w:eastAsia="en-US"/>
        </w:rPr>
        <w:t>RawMaterials</w:t>
      </w:r>
      <w:proofErr w:type="spellEnd"/>
      <w:r w:rsidRPr="00635D20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</w:t>
      </w:r>
      <w:r w:rsidR="00A51D31">
        <w:rPr>
          <w:rFonts w:ascii="Cambria" w:hAnsi="Cambria" w:cs="Palatino Linotype"/>
          <w:color w:val="auto"/>
          <w:sz w:val="24"/>
          <w:szCs w:val="24"/>
          <w:lang w:val="it-IT" w:eastAsia="en-US"/>
        </w:rPr>
        <w:t>C</w:t>
      </w:r>
      <w:r w:rsidRPr="00635D20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ommunity. Per tutti gli attori regionali </w:t>
      </w:r>
      <w:r w:rsidR="004714ED">
        <w:rPr>
          <w:rFonts w:ascii="Cambria" w:hAnsi="Cambria" w:cs="Palatino Linotype"/>
          <w:color w:val="auto"/>
          <w:sz w:val="24"/>
          <w:szCs w:val="24"/>
          <w:lang w:val="it-IT" w:eastAsia="en-US"/>
        </w:rPr>
        <w:t>(</w:t>
      </w:r>
      <w:r w:rsidRPr="00635D20">
        <w:rPr>
          <w:rFonts w:ascii="Cambria" w:hAnsi="Cambria" w:cs="Palatino Linotype"/>
          <w:color w:val="auto"/>
          <w:sz w:val="24"/>
          <w:szCs w:val="24"/>
          <w:lang w:val="it-IT" w:eastAsia="en-US"/>
        </w:rPr>
        <w:t>aziend</w:t>
      </w:r>
      <w:r w:rsidR="004714ED">
        <w:rPr>
          <w:rFonts w:ascii="Cambria" w:hAnsi="Cambria" w:cs="Palatino Linotype"/>
          <w:color w:val="auto"/>
          <w:sz w:val="24"/>
          <w:szCs w:val="24"/>
          <w:lang w:val="it-IT" w:eastAsia="en-US"/>
        </w:rPr>
        <w:t>e</w:t>
      </w:r>
      <w:r w:rsidRPr="00635D20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, </w:t>
      </w:r>
      <w:r w:rsidR="004714ED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università, </w:t>
      </w:r>
      <w:r w:rsidR="005C5A0B">
        <w:rPr>
          <w:rFonts w:ascii="Cambria" w:hAnsi="Cambria" w:cs="Palatino Linotype"/>
          <w:color w:val="auto"/>
          <w:sz w:val="24"/>
          <w:szCs w:val="24"/>
          <w:lang w:val="it-IT" w:eastAsia="en-US"/>
        </w:rPr>
        <w:t>enti di formazione</w:t>
      </w:r>
      <w:r w:rsidRPr="00635D20">
        <w:rPr>
          <w:rFonts w:ascii="Cambria" w:hAnsi="Cambria" w:cs="Palatino Linotype"/>
          <w:color w:val="auto"/>
          <w:sz w:val="24"/>
          <w:szCs w:val="24"/>
          <w:lang w:val="it-IT" w:eastAsia="en-US"/>
        </w:rPr>
        <w:t>, organizzazioni di ricerca e autorità locali</w:t>
      </w:r>
      <w:r w:rsidR="004714ED">
        <w:rPr>
          <w:rFonts w:ascii="Cambria" w:hAnsi="Cambria" w:cs="Palatino Linotype"/>
          <w:color w:val="auto"/>
          <w:sz w:val="24"/>
          <w:szCs w:val="24"/>
          <w:lang w:val="it-IT" w:eastAsia="en-US"/>
        </w:rPr>
        <w:t>)</w:t>
      </w:r>
      <w:r w:rsidRPr="00635D20">
        <w:rPr>
          <w:rFonts w:ascii="Cambria" w:hAnsi="Cambria" w:cs="Palatino Linotype"/>
          <w:color w:val="auto"/>
          <w:sz w:val="24"/>
          <w:szCs w:val="24"/>
          <w:lang w:val="it-IT" w:eastAsia="en-US"/>
        </w:rPr>
        <w:t>,</w:t>
      </w:r>
      <w:r w:rsidR="00A51D31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l’RCSI </w:t>
      </w:r>
      <w:r w:rsidRPr="00635D20">
        <w:rPr>
          <w:rFonts w:ascii="Cambria" w:hAnsi="Cambria" w:cs="Palatino Linotype"/>
          <w:color w:val="auto"/>
          <w:sz w:val="24"/>
          <w:szCs w:val="24"/>
          <w:lang w:val="it-IT" w:eastAsia="en-US"/>
        </w:rPr>
        <w:t>rappresenta</w:t>
      </w:r>
      <w:r w:rsidR="005C5A0B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un punto </w:t>
      </w:r>
      <w:r w:rsidRPr="00635D20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informativo </w:t>
      </w:r>
      <w:r w:rsidR="005C5A0B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con la logica europea del </w:t>
      </w:r>
      <w:r w:rsidRPr="00635D20">
        <w:rPr>
          <w:rFonts w:ascii="Cambria" w:hAnsi="Cambria" w:cs="Palatino Linotype"/>
          <w:color w:val="auto"/>
          <w:sz w:val="24"/>
          <w:szCs w:val="24"/>
          <w:lang w:val="it-IT" w:eastAsia="en-US"/>
        </w:rPr>
        <w:t>“</w:t>
      </w:r>
      <w:proofErr w:type="spellStart"/>
      <w:r w:rsidRPr="00635D20">
        <w:rPr>
          <w:rFonts w:ascii="Cambria" w:hAnsi="Cambria" w:cs="Palatino Linotype"/>
          <w:color w:val="auto"/>
          <w:sz w:val="24"/>
          <w:szCs w:val="24"/>
          <w:lang w:val="it-IT" w:eastAsia="en-US"/>
        </w:rPr>
        <w:t>one-stop-shop</w:t>
      </w:r>
      <w:proofErr w:type="spellEnd"/>
      <w:r w:rsidRPr="00635D20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” per l'EIT </w:t>
      </w:r>
      <w:proofErr w:type="spellStart"/>
      <w:r w:rsidR="005C5A0B">
        <w:rPr>
          <w:rFonts w:ascii="Cambria" w:hAnsi="Cambria" w:cs="Palatino Linotype"/>
          <w:color w:val="auto"/>
          <w:sz w:val="24"/>
          <w:szCs w:val="24"/>
          <w:lang w:val="it-IT" w:eastAsia="en-US"/>
        </w:rPr>
        <w:t>R</w:t>
      </w:r>
      <w:r w:rsidRPr="00635D20">
        <w:rPr>
          <w:rFonts w:ascii="Cambria" w:hAnsi="Cambria" w:cs="Palatino Linotype"/>
          <w:color w:val="auto"/>
          <w:sz w:val="24"/>
          <w:szCs w:val="24"/>
          <w:lang w:val="it-IT" w:eastAsia="en-US"/>
        </w:rPr>
        <w:t>aw</w:t>
      </w:r>
      <w:r w:rsidR="005C5A0B">
        <w:rPr>
          <w:rFonts w:ascii="Cambria" w:hAnsi="Cambria" w:cs="Palatino Linotype"/>
          <w:color w:val="auto"/>
          <w:sz w:val="24"/>
          <w:szCs w:val="24"/>
          <w:lang w:val="it-IT" w:eastAsia="en-US"/>
        </w:rPr>
        <w:t>M</w:t>
      </w:r>
      <w:r w:rsidRPr="00635D20">
        <w:rPr>
          <w:rFonts w:ascii="Cambria" w:hAnsi="Cambria" w:cs="Palatino Linotype"/>
          <w:color w:val="auto"/>
          <w:sz w:val="24"/>
          <w:szCs w:val="24"/>
          <w:lang w:val="it-IT" w:eastAsia="en-US"/>
        </w:rPr>
        <w:t>aterials</w:t>
      </w:r>
      <w:proofErr w:type="spellEnd"/>
      <w:r w:rsidRPr="00635D20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</w:t>
      </w:r>
      <w:r w:rsidR="00A51D31">
        <w:rPr>
          <w:rFonts w:ascii="Cambria" w:hAnsi="Cambria" w:cs="Palatino Linotype"/>
          <w:color w:val="auto"/>
          <w:sz w:val="24"/>
          <w:szCs w:val="24"/>
          <w:lang w:val="it-IT" w:eastAsia="en-US"/>
        </w:rPr>
        <w:t>al fine</w:t>
      </w:r>
      <w:r w:rsidR="005C5A0B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</w:t>
      </w:r>
      <w:r w:rsidR="00A51D31">
        <w:rPr>
          <w:rFonts w:ascii="Cambria" w:hAnsi="Cambria" w:cs="Palatino Linotype"/>
          <w:color w:val="auto"/>
          <w:sz w:val="24"/>
          <w:szCs w:val="24"/>
          <w:lang w:val="it-IT" w:eastAsia="en-US"/>
        </w:rPr>
        <w:t>del</w:t>
      </w:r>
      <w:r w:rsidR="005C5A0B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</w:t>
      </w:r>
      <w:r w:rsidRPr="00635D20">
        <w:rPr>
          <w:rFonts w:ascii="Cambria" w:hAnsi="Cambria" w:cs="Palatino Linotype"/>
          <w:color w:val="auto"/>
          <w:sz w:val="24"/>
          <w:szCs w:val="24"/>
          <w:lang w:val="it-IT" w:eastAsia="en-US"/>
        </w:rPr>
        <w:t>trasferimento delle conoscenze.</w:t>
      </w:r>
    </w:p>
    <w:p w:rsidR="00635D20" w:rsidRPr="00635D20" w:rsidRDefault="00635D20" w:rsidP="00E83492">
      <w:pPr>
        <w:pStyle w:val="Paragrafoelenco"/>
        <w:widowControl w:val="0"/>
        <w:numPr>
          <w:ilvl w:val="0"/>
          <w:numId w:val="22"/>
        </w:numPr>
        <w:spacing w:after="120"/>
        <w:ind w:left="567" w:right="108" w:hanging="567"/>
        <w:jc w:val="both"/>
        <w:rPr>
          <w:rFonts w:ascii="Cambria" w:hAnsi="Cambria" w:cs="Palatino Linotype"/>
          <w:color w:val="auto"/>
          <w:sz w:val="24"/>
          <w:szCs w:val="24"/>
          <w:lang w:val="it-IT" w:eastAsia="en-US"/>
        </w:rPr>
      </w:pPr>
      <w:r w:rsidRPr="00DD1F6E">
        <w:rPr>
          <w:rFonts w:ascii="Cambria" w:hAnsi="Cambria" w:cs="Palatino Linotype"/>
          <w:b/>
          <w:bCs/>
          <w:i/>
          <w:iCs/>
          <w:color w:val="auto"/>
          <w:sz w:val="24"/>
          <w:szCs w:val="24"/>
          <w:lang w:val="it-IT" w:eastAsia="en-US"/>
        </w:rPr>
        <w:t xml:space="preserve">EIT </w:t>
      </w:r>
      <w:proofErr w:type="spellStart"/>
      <w:r w:rsidRPr="00DD1F6E">
        <w:rPr>
          <w:rFonts w:ascii="Cambria" w:hAnsi="Cambria" w:cs="Palatino Linotype"/>
          <w:b/>
          <w:bCs/>
          <w:i/>
          <w:iCs/>
          <w:color w:val="auto"/>
          <w:sz w:val="24"/>
          <w:szCs w:val="24"/>
          <w:lang w:val="it-IT" w:eastAsia="en-US"/>
        </w:rPr>
        <w:t>RawMaterials</w:t>
      </w:r>
      <w:proofErr w:type="spellEnd"/>
      <w:r w:rsidRPr="00DD1F6E">
        <w:rPr>
          <w:rFonts w:ascii="Cambria" w:hAnsi="Cambria" w:cs="Palatino Linotype"/>
          <w:b/>
          <w:bCs/>
          <w:i/>
          <w:iCs/>
          <w:color w:val="auto"/>
          <w:sz w:val="24"/>
          <w:szCs w:val="24"/>
          <w:lang w:val="it-IT" w:eastAsia="en-US"/>
        </w:rPr>
        <w:t xml:space="preserve"> </w:t>
      </w:r>
      <w:proofErr w:type="spellStart"/>
      <w:r w:rsidRPr="00DD1F6E">
        <w:rPr>
          <w:rFonts w:ascii="Cambria" w:hAnsi="Cambria" w:cs="Palatino Linotype"/>
          <w:b/>
          <w:bCs/>
          <w:i/>
          <w:iCs/>
          <w:color w:val="auto"/>
          <w:sz w:val="24"/>
          <w:szCs w:val="24"/>
          <w:lang w:val="it-IT" w:eastAsia="en-US"/>
        </w:rPr>
        <w:t>Hub</w:t>
      </w:r>
      <w:proofErr w:type="spellEnd"/>
      <w:r w:rsidRPr="00DD1F6E">
        <w:rPr>
          <w:rFonts w:ascii="Cambria" w:hAnsi="Cambria" w:cs="Palatino Linotype"/>
          <w:b/>
          <w:bCs/>
          <w:i/>
          <w:iCs/>
          <w:color w:val="auto"/>
          <w:sz w:val="24"/>
          <w:szCs w:val="24"/>
          <w:lang w:val="it-IT" w:eastAsia="en-US"/>
        </w:rPr>
        <w:t xml:space="preserve"> - </w:t>
      </w:r>
      <w:proofErr w:type="spellStart"/>
      <w:r w:rsidRPr="00DD1F6E">
        <w:rPr>
          <w:rFonts w:ascii="Cambria" w:hAnsi="Cambria" w:cs="Palatino Linotype"/>
          <w:b/>
          <w:bCs/>
          <w:i/>
          <w:iCs/>
          <w:color w:val="auto"/>
          <w:sz w:val="24"/>
          <w:szCs w:val="24"/>
          <w:lang w:val="it-IT" w:eastAsia="en-US"/>
        </w:rPr>
        <w:t>Regional</w:t>
      </w:r>
      <w:proofErr w:type="spellEnd"/>
      <w:r w:rsidRPr="00DD1F6E">
        <w:rPr>
          <w:rFonts w:ascii="Cambria" w:hAnsi="Cambria" w:cs="Palatino Linotype"/>
          <w:b/>
          <w:bCs/>
          <w:i/>
          <w:iCs/>
          <w:color w:val="auto"/>
          <w:sz w:val="24"/>
          <w:szCs w:val="24"/>
          <w:lang w:val="it-IT" w:eastAsia="en-US"/>
        </w:rPr>
        <w:t xml:space="preserve"> Center </w:t>
      </w:r>
      <w:proofErr w:type="spellStart"/>
      <w:r w:rsidR="005C5A0B" w:rsidRPr="00DD1F6E">
        <w:rPr>
          <w:rFonts w:ascii="Cambria" w:hAnsi="Cambria" w:cs="Palatino Linotype"/>
          <w:b/>
          <w:bCs/>
          <w:i/>
          <w:iCs/>
          <w:color w:val="auto"/>
          <w:sz w:val="24"/>
          <w:szCs w:val="24"/>
          <w:lang w:val="it-IT" w:eastAsia="en-US"/>
        </w:rPr>
        <w:t>Southern</w:t>
      </w:r>
      <w:proofErr w:type="spellEnd"/>
      <w:r w:rsidR="005C5A0B" w:rsidRPr="00DD1F6E">
        <w:rPr>
          <w:rFonts w:ascii="Cambria" w:hAnsi="Cambria" w:cs="Palatino Linotype"/>
          <w:b/>
          <w:bCs/>
          <w:i/>
          <w:iCs/>
          <w:color w:val="auto"/>
          <w:sz w:val="24"/>
          <w:szCs w:val="24"/>
          <w:lang w:val="it-IT" w:eastAsia="en-US"/>
        </w:rPr>
        <w:t xml:space="preserve"> Italy</w:t>
      </w:r>
      <w:r w:rsidRPr="00635D20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rappresenta un'eccellente opportunità per tutti gli stakeholder regionali di </w:t>
      </w:r>
      <w:r w:rsidR="005C5A0B">
        <w:rPr>
          <w:rFonts w:ascii="Cambria" w:hAnsi="Cambria" w:cs="Palatino Linotype"/>
          <w:color w:val="auto"/>
          <w:sz w:val="24"/>
          <w:szCs w:val="24"/>
          <w:lang w:val="it-IT" w:eastAsia="en-US"/>
        </w:rPr>
        <w:t>conoscere meglio</w:t>
      </w:r>
      <w:r w:rsidRPr="00635D20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</w:t>
      </w:r>
      <w:r w:rsidR="00DD1F6E">
        <w:rPr>
          <w:rFonts w:ascii="Cambria" w:hAnsi="Cambria" w:cs="Palatino Linotype"/>
          <w:color w:val="auto"/>
          <w:sz w:val="24"/>
          <w:szCs w:val="24"/>
          <w:lang w:val="it-IT" w:eastAsia="en-US"/>
        </w:rPr>
        <w:t>l’</w:t>
      </w:r>
      <w:r w:rsidRPr="00635D20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EIT </w:t>
      </w:r>
      <w:proofErr w:type="spellStart"/>
      <w:r w:rsidRPr="00635D20">
        <w:rPr>
          <w:rFonts w:ascii="Cambria" w:hAnsi="Cambria" w:cs="Palatino Linotype"/>
          <w:color w:val="auto"/>
          <w:sz w:val="24"/>
          <w:szCs w:val="24"/>
          <w:lang w:val="it-IT" w:eastAsia="en-US"/>
        </w:rPr>
        <w:t>RawMaterials</w:t>
      </w:r>
      <w:proofErr w:type="spellEnd"/>
      <w:r w:rsidRPr="00635D20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e di diventare un membro della più grande </w:t>
      </w:r>
      <w:r w:rsidR="000B3549">
        <w:rPr>
          <w:rFonts w:ascii="Cambria" w:hAnsi="Cambria" w:cs="Palatino Linotype"/>
          <w:color w:val="auto"/>
          <w:sz w:val="24"/>
          <w:szCs w:val="24"/>
          <w:lang w:val="it-IT" w:eastAsia="en-US"/>
        </w:rPr>
        <w:t>C</w:t>
      </w:r>
      <w:r w:rsidRPr="00635D20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omunità di </w:t>
      </w:r>
      <w:r w:rsidR="000B3549">
        <w:rPr>
          <w:rFonts w:ascii="Cambria" w:hAnsi="Cambria" w:cs="Palatino Linotype"/>
          <w:color w:val="auto"/>
          <w:sz w:val="24"/>
          <w:szCs w:val="24"/>
          <w:lang w:val="it-IT" w:eastAsia="en-US"/>
        </w:rPr>
        <w:t>M</w:t>
      </w:r>
      <w:r w:rsidRPr="00635D20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aterie </w:t>
      </w:r>
      <w:r w:rsidR="000B3549">
        <w:rPr>
          <w:rFonts w:ascii="Cambria" w:hAnsi="Cambria" w:cs="Palatino Linotype"/>
          <w:color w:val="auto"/>
          <w:sz w:val="24"/>
          <w:szCs w:val="24"/>
          <w:lang w:val="it-IT" w:eastAsia="en-US"/>
        </w:rPr>
        <w:t>P</w:t>
      </w:r>
      <w:r w:rsidRPr="00635D20">
        <w:rPr>
          <w:rFonts w:ascii="Cambria" w:hAnsi="Cambria" w:cs="Palatino Linotype"/>
          <w:color w:val="auto"/>
          <w:sz w:val="24"/>
          <w:szCs w:val="24"/>
          <w:lang w:val="it-IT" w:eastAsia="en-US"/>
        </w:rPr>
        <w:t>rime al mondo.</w:t>
      </w:r>
    </w:p>
    <w:p w:rsidR="005C5A0B" w:rsidRDefault="00635D20" w:rsidP="00E83492">
      <w:pPr>
        <w:pStyle w:val="Paragrafoelenco"/>
        <w:widowControl w:val="0"/>
        <w:numPr>
          <w:ilvl w:val="0"/>
          <w:numId w:val="22"/>
        </w:numPr>
        <w:spacing w:after="120"/>
        <w:ind w:left="567" w:right="108" w:hanging="567"/>
        <w:jc w:val="both"/>
        <w:rPr>
          <w:rFonts w:ascii="Cambria" w:hAnsi="Cambria" w:cs="Palatino Linotype"/>
          <w:color w:val="auto"/>
          <w:sz w:val="24"/>
          <w:szCs w:val="24"/>
          <w:lang w:val="it-IT" w:eastAsia="en-US"/>
        </w:rPr>
      </w:pPr>
      <w:r w:rsidRPr="00635D20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Una delle attività del </w:t>
      </w:r>
      <w:proofErr w:type="spellStart"/>
      <w:r w:rsidR="005C5A0B" w:rsidRPr="00DE6FEB">
        <w:rPr>
          <w:rFonts w:ascii="Cambria" w:hAnsi="Cambria" w:cs="Palatino Linotype"/>
          <w:b/>
          <w:bCs/>
          <w:color w:val="auto"/>
          <w:sz w:val="24"/>
          <w:szCs w:val="24"/>
          <w:lang w:val="it-IT" w:eastAsia="en-US"/>
        </w:rPr>
        <w:t>Hub</w:t>
      </w:r>
      <w:proofErr w:type="spellEnd"/>
      <w:r w:rsidRPr="00DE6FEB">
        <w:rPr>
          <w:rFonts w:ascii="Cambria" w:hAnsi="Cambria" w:cs="Palatino Linotype"/>
          <w:b/>
          <w:bCs/>
          <w:color w:val="auto"/>
          <w:sz w:val="24"/>
          <w:szCs w:val="24"/>
          <w:lang w:val="it-IT" w:eastAsia="en-US"/>
        </w:rPr>
        <w:t xml:space="preserve"> </w:t>
      </w:r>
      <w:r w:rsidR="001E1B30" w:rsidRPr="00DE6FEB">
        <w:rPr>
          <w:rFonts w:ascii="Cambria" w:hAnsi="Cambria" w:cs="Palatino Linotype"/>
          <w:b/>
          <w:bCs/>
          <w:color w:val="auto"/>
          <w:sz w:val="24"/>
          <w:szCs w:val="24"/>
          <w:lang w:val="it-IT" w:eastAsia="en-US"/>
        </w:rPr>
        <w:t>RCSI</w:t>
      </w:r>
      <w:r w:rsidR="001E1B30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</w:t>
      </w:r>
      <w:r w:rsidRPr="00635D20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è </w:t>
      </w:r>
      <w:r w:rsidR="001E1B30">
        <w:rPr>
          <w:rFonts w:ascii="Cambria" w:hAnsi="Cambria" w:cs="Palatino Linotype"/>
          <w:color w:val="auto"/>
          <w:sz w:val="24"/>
          <w:szCs w:val="24"/>
          <w:lang w:val="it-IT" w:eastAsia="en-US"/>
        </w:rPr>
        <w:t>contribuire all</w:t>
      </w:r>
      <w:r w:rsidRPr="00635D20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'implementazione del Programma </w:t>
      </w:r>
      <w:r w:rsidR="005C5A0B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di </w:t>
      </w:r>
      <w:r w:rsidR="001E1B30">
        <w:rPr>
          <w:rFonts w:ascii="Cambria" w:hAnsi="Cambria" w:cs="Palatino Linotype"/>
          <w:color w:val="auto"/>
          <w:sz w:val="24"/>
          <w:szCs w:val="24"/>
          <w:lang w:val="it-IT" w:eastAsia="en-US"/>
        </w:rPr>
        <w:t>s</w:t>
      </w:r>
      <w:r w:rsidR="005C5A0B">
        <w:rPr>
          <w:rFonts w:ascii="Cambria" w:hAnsi="Cambria" w:cs="Palatino Linotype"/>
          <w:color w:val="auto"/>
          <w:sz w:val="24"/>
          <w:szCs w:val="24"/>
          <w:lang w:val="it-IT" w:eastAsia="en-US"/>
        </w:rPr>
        <w:t>tage</w:t>
      </w:r>
      <w:r w:rsidR="001E1B30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universitari</w:t>
      </w:r>
      <w:r w:rsidR="005C5A0B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(</w:t>
      </w:r>
      <w:proofErr w:type="spellStart"/>
      <w:r w:rsidR="005C5A0B">
        <w:rPr>
          <w:rFonts w:ascii="Cambria" w:hAnsi="Cambria" w:cs="Palatino Linotype"/>
          <w:color w:val="auto"/>
          <w:sz w:val="24"/>
          <w:szCs w:val="24"/>
          <w:lang w:val="it-IT" w:eastAsia="en-US"/>
        </w:rPr>
        <w:t>internship</w:t>
      </w:r>
      <w:proofErr w:type="spellEnd"/>
      <w:r w:rsidR="005C5A0B">
        <w:rPr>
          <w:rFonts w:ascii="Cambria" w:hAnsi="Cambria" w:cs="Palatino Linotype"/>
          <w:color w:val="auto"/>
          <w:sz w:val="24"/>
          <w:szCs w:val="24"/>
          <w:lang w:val="it-IT" w:eastAsia="en-US"/>
        </w:rPr>
        <w:t>)</w:t>
      </w:r>
      <w:r w:rsidR="001E1B30">
        <w:rPr>
          <w:rFonts w:ascii="Cambria" w:hAnsi="Cambria" w:cs="Palatino Linotype"/>
          <w:color w:val="auto"/>
          <w:sz w:val="24"/>
          <w:szCs w:val="24"/>
          <w:lang w:val="it-IT" w:eastAsia="en-US"/>
        </w:rPr>
        <w:t>,</w:t>
      </w:r>
      <w:r w:rsidR="005C5A0B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</w:t>
      </w:r>
      <w:r w:rsidR="001E1B30">
        <w:rPr>
          <w:rFonts w:ascii="Cambria" w:hAnsi="Cambria" w:cs="Palatino Linotype"/>
          <w:color w:val="auto"/>
          <w:sz w:val="24"/>
          <w:szCs w:val="24"/>
          <w:lang w:val="it-IT" w:eastAsia="en-US"/>
        </w:rPr>
        <w:t>coordinato</w:t>
      </w:r>
      <w:r w:rsidR="005C5A0B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</w:t>
      </w:r>
      <w:r w:rsidR="001E1B30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da </w:t>
      </w:r>
      <w:r w:rsidR="005C5A0B" w:rsidRPr="001E1B30">
        <w:rPr>
          <w:rFonts w:ascii="Cambria" w:hAnsi="Cambria" w:cs="Palatino Linotype"/>
          <w:i/>
          <w:iCs/>
          <w:color w:val="auto"/>
          <w:sz w:val="24"/>
          <w:szCs w:val="24"/>
          <w:lang w:val="it-IT" w:eastAsia="en-US"/>
        </w:rPr>
        <w:t xml:space="preserve">EIT </w:t>
      </w:r>
      <w:proofErr w:type="spellStart"/>
      <w:r w:rsidR="005C5A0B" w:rsidRPr="001E1B30">
        <w:rPr>
          <w:rFonts w:ascii="Cambria" w:hAnsi="Cambria" w:cs="Palatino Linotype"/>
          <w:i/>
          <w:iCs/>
          <w:color w:val="auto"/>
          <w:sz w:val="24"/>
          <w:szCs w:val="24"/>
          <w:lang w:val="it-IT" w:eastAsia="en-US"/>
        </w:rPr>
        <w:t>RawMaterials</w:t>
      </w:r>
      <w:proofErr w:type="spellEnd"/>
      <w:r w:rsidR="005C5A0B" w:rsidRPr="001E1B30">
        <w:rPr>
          <w:rFonts w:ascii="Cambria" w:hAnsi="Cambria" w:cs="Palatino Linotype"/>
          <w:i/>
          <w:iCs/>
          <w:color w:val="auto"/>
          <w:sz w:val="24"/>
          <w:szCs w:val="24"/>
          <w:lang w:val="it-IT" w:eastAsia="en-US"/>
        </w:rPr>
        <w:t xml:space="preserve"> </w:t>
      </w:r>
      <w:proofErr w:type="spellStart"/>
      <w:r w:rsidR="005C5A0B" w:rsidRPr="001E1B30">
        <w:rPr>
          <w:rFonts w:ascii="Cambria" w:hAnsi="Cambria" w:cs="Palatino Linotype"/>
          <w:i/>
          <w:iCs/>
          <w:color w:val="auto"/>
          <w:sz w:val="24"/>
          <w:szCs w:val="24"/>
          <w:lang w:val="it-IT" w:eastAsia="en-US"/>
        </w:rPr>
        <w:t>Hub</w:t>
      </w:r>
      <w:proofErr w:type="spellEnd"/>
      <w:r w:rsidR="005C5A0B" w:rsidRPr="001E1B30">
        <w:rPr>
          <w:rFonts w:ascii="Cambria" w:hAnsi="Cambria" w:cs="Palatino Linotype"/>
          <w:i/>
          <w:iCs/>
          <w:color w:val="auto"/>
          <w:sz w:val="24"/>
          <w:szCs w:val="24"/>
          <w:lang w:val="it-IT" w:eastAsia="en-US"/>
        </w:rPr>
        <w:t xml:space="preserve"> </w:t>
      </w:r>
      <w:r w:rsidR="00EA377D">
        <w:rPr>
          <w:rFonts w:ascii="Cambria" w:hAnsi="Cambria" w:cs="Palatino Linotype"/>
          <w:i/>
          <w:iCs/>
          <w:color w:val="auto"/>
          <w:sz w:val="24"/>
          <w:szCs w:val="24"/>
          <w:lang w:val="it-IT" w:eastAsia="en-US"/>
        </w:rPr>
        <w:t>-</w:t>
      </w:r>
      <w:r w:rsidR="005C5A0B" w:rsidRPr="001E1B30">
        <w:rPr>
          <w:rFonts w:ascii="Cambria" w:hAnsi="Cambria" w:cs="Palatino Linotype"/>
          <w:i/>
          <w:iCs/>
          <w:color w:val="auto"/>
          <w:sz w:val="24"/>
          <w:szCs w:val="24"/>
          <w:lang w:val="it-IT" w:eastAsia="en-US"/>
        </w:rPr>
        <w:t xml:space="preserve"> </w:t>
      </w:r>
      <w:proofErr w:type="spellStart"/>
      <w:r w:rsidR="005C5A0B" w:rsidRPr="001E1B30">
        <w:rPr>
          <w:rFonts w:ascii="Cambria" w:hAnsi="Cambria" w:cs="Palatino Linotype"/>
          <w:i/>
          <w:iCs/>
          <w:color w:val="auto"/>
          <w:sz w:val="24"/>
          <w:szCs w:val="24"/>
          <w:lang w:val="it-IT" w:eastAsia="en-US"/>
        </w:rPr>
        <w:t>Regional</w:t>
      </w:r>
      <w:proofErr w:type="spellEnd"/>
      <w:r w:rsidR="005C5A0B" w:rsidRPr="001E1B30">
        <w:rPr>
          <w:rFonts w:ascii="Cambria" w:hAnsi="Cambria" w:cs="Palatino Linotype"/>
          <w:i/>
          <w:iCs/>
          <w:color w:val="auto"/>
          <w:sz w:val="24"/>
          <w:szCs w:val="24"/>
          <w:lang w:val="it-IT" w:eastAsia="en-US"/>
        </w:rPr>
        <w:t xml:space="preserve"> Center Adria</w:t>
      </w:r>
      <w:r w:rsidR="005C5A0B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ospitato dall’Università di Zagabria,</w:t>
      </w:r>
      <w:r w:rsidRPr="00635D20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</w:t>
      </w:r>
      <w:r w:rsidR="005C5A0B">
        <w:rPr>
          <w:rFonts w:ascii="Cambria" w:hAnsi="Cambria" w:cs="Palatino Linotype"/>
          <w:color w:val="auto"/>
          <w:sz w:val="24"/>
          <w:szCs w:val="24"/>
          <w:lang w:val="it-IT" w:eastAsia="en-US"/>
        </w:rPr>
        <w:t>indirizzato agli s</w:t>
      </w:r>
      <w:r w:rsidRPr="00635D20">
        <w:rPr>
          <w:rFonts w:ascii="Cambria" w:hAnsi="Cambria" w:cs="Palatino Linotype"/>
          <w:color w:val="auto"/>
          <w:sz w:val="24"/>
          <w:szCs w:val="24"/>
          <w:lang w:val="it-IT" w:eastAsia="en-US"/>
        </w:rPr>
        <w:t>tudent</w:t>
      </w:r>
      <w:r w:rsidR="005C5A0B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i universitari di corsi magistrali sui temi delle materie prime, materiali da riciclo, </w:t>
      </w:r>
      <w:r w:rsidR="00201124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riuso dei materiali, </w:t>
      </w:r>
      <w:r w:rsidR="00224ED2">
        <w:rPr>
          <w:rFonts w:ascii="Cambria" w:hAnsi="Cambria" w:cs="Palatino Linotype"/>
          <w:color w:val="auto"/>
          <w:sz w:val="24"/>
          <w:szCs w:val="24"/>
          <w:lang w:val="it-IT" w:eastAsia="en-US"/>
        </w:rPr>
        <w:t>tecnologie esplorative, processi e caratterizzazione</w:t>
      </w:r>
      <w:r w:rsidR="00201124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dei materiali</w:t>
      </w:r>
      <w:r w:rsidR="00224ED2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, </w:t>
      </w:r>
      <w:r w:rsidR="005C5A0B">
        <w:rPr>
          <w:rFonts w:ascii="Cambria" w:hAnsi="Cambria" w:cs="Palatino Linotype"/>
          <w:color w:val="auto"/>
          <w:sz w:val="24"/>
          <w:szCs w:val="24"/>
          <w:lang w:val="it-IT" w:eastAsia="en-US"/>
        </w:rPr>
        <w:t>ecc.</w:t>
      </w:r>
      <w:r w:rsidRPr="00635D20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</w:t>
      </w:r>
      <w:r w:rsidR="00224ED2">
        <w:rPr>
          <w:rFonts w:ascii="Cambria" w:hAnsi="Cambria" w:cs="Palatino Linotype"/>
          <w:color w:val="auto"/>
          <w:sz w:val="24"/>
          <w:szCs w:val="24"/>
          <w:lang w:val="it-IT" w:eastAsia="en-US"/>
        </w:rPr>
        <w:t>nel Sud-</w:t>
      </w:r>
      <w:r w:rsidR="005C5A0B">
        <w:rPr>
          <w:rFonts w:ascii="Cambria" w:hAnsi="Cambria" w:cs="Palatino Linotype"/>
          <w:color w:val="auto"/>
          <w:sz w:val="24"/>
          <w:szCs w:val="24"/>
          <w:lang w:val="it-IT" w:eastAsia="en-US"/>
        </w:rPr>
        <w:t>Italia</w:t>
      </w:r>
      <w:r w:rsidR="00DE6FEB">
        <w:rPr>
          <w:rFonts w:ascii="Cambria" w:hAnsi="Cambria" w:cs="Palatino Linotype"/>
          <w:color w:val="auto"/>
          <w:sz w:val="24"/>
          <w:szCs w:val="24"/>
          <w:lang w:val="it-IT" w:eastAsia="en-US"/>
        </w:rPr>
        <w:t>,</w:t>
      </w:r>
      <w:r w:rsidR="005C5A0B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e </w:t>
      </w:r>
      <w:r w:rsidR="00224ED2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prevalentemente </w:t>
      </w:r>
      <w:r w:rsidR="005C5A0B">
        <w:rPr>
          <w:rFonts w:ascii="Cambria" w:hAnsi="Cambria" w:cs="Palatino Linotype"/>
          <w:color w:val="auto"/>
          <w:sz w:val="24"/>
          <w:szCs w:val="24"/>
          <w:lang w:val="it-IT" w:eastAsia="en-US"/>
        </w:rPr>
        <w:t>nella regione adriatica</w:t>
      </w:r>
      <w:r w:rsidRPr="00635D20">
        <w:rPr>
          <w:rFonts w:ascii="Cambria" w:hAnsi="Cambria" w:cs="Palatino Linotype"/>
          <w:color w:val="auto"/>
          <w:sz w:val="24"/>
          <w:szCs w:val="24"/>
          <w:lang w:val="it-IT" w:eastAsia="en-US"/>
        </w:rPr>
        <w:t>, e</w:t>
      </w:r>
      <w:r w:rsidR="00201124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</w:t>
      </w:r>
      <w:r w:rsidR="00DE6FEB">
        <w:rPr>
          <w:rFonts w:ascii="Cambria" w:hAnsi="Cambria" w:cs="Palatino Linotype"/>
          <w:color w:val="auto"/>
          <w:sz w:val="24"/>
          <w:szCs w:val="24"/>
          <w:lang w:val="it-IT" w:eastAsia="en-US"/>
        </w:rPr>
        <w:t>d</w:t>
      </w:r>
      <w:r w:rsidR="00201124">
        <w:rPr>
          <w:rFonts w:ascii="Cambria" w:hAnsi="Cambria" w:cs="Palatino Linotype"/>
          <w:color w:val="auto"/>
          <w:sz w:val="24"/>
          <w:szCs w:val="24"/>
          <w:lang w:val="it-IT" w:eastAsia="en-US"/>
        </w:rPr>
        <w:t>i</w:t>
      </w:r>
      <w:r w:rsidRPr="00635D20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</w:t>
      </w:r>
      <w:r w:rsidR="00DE6FEB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coinvolgere </w:t>
      </w:r>
      <w:r w:rsidR="005C5A0B">
        <w:rPr>
          <w:rFonts w:ascii="Cambria" w:hAnsi="Cambria" w:cs="Palatino Linotype"/>
          <w:color w:val="auto"/>
          <w:sz w:val="24"/>
          <w:szCs w:val="24"/>
          <w:lang w:val="it-IT" w:eastAsia="en-US"/>
        </w:rPr>
        <w:t>le</w:t>
      </w:r>
      <w:r w:rsidRPr="00635D20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organizzazioni </w:t>
      </w:r>
      <w:r w:rsidR="005C5A0B">
        <w:rPr>
          <w:rFonts w:ascii="Cambria" w:hAnsi="Cambria" w:cs="Palatino Linotype"/>
          <w:color w:val="auto"/>
          <w:sz w:val="24"/>
          <w:szCs w:val="24"/>
          <w:lang w:val="it-IT" w:eastAsia="en-US"/>
        </w:rPr>
        <w:t>ospit</w:t>
      </w:r>
      <w:r w:rsidR="00224ED2">
        <w:rPr>
          <w:rFonts w:ascii="Cambria" w:hAnsi="Cambria" w:cs="Palatino Linotype"/>
          <w:color w:val="auto"/>
          <w:sz w:val="24"/>
          <w:szCs w:val="24"/>
          <w:lang w:val="it-IT" w:eastAsia="en-US"/>
        </w:rPr>
        <w:t>ant</w:t>
      </w:r>
      <w:r w:rsidR="005C5A0B">
        <w:rPr>
          <w:rFonts w:ascii="Cambria" w:hAnsi="Cambria" w:cs="Palatino Linotype"/>
          <w:color w:val="auto"/>
          <w:sz w:val="24"/>
          <w:szCs w:val="24"/>
          <w:lang w:val="it-IT" w:eastAsia="en-US"/>
        </w:rPr>
        <w:t>i (</w:t>
      </w:r>
      <w:r w:rsidR="00201124">
        <w:rPr>
          <w:rFonts w:ascii="Cambria" w:hAnsi="Cambria" w:cs="Palatino Linotype"/>
          <w:color w:val="auto"/>
          <w:sz w:val="24"/>
          <w:szCs w:val="24"/>
          <w:lang w:val="it-IT" w:eastAsia="en-US"/>
        </w:rPr>
        <w:t>I</w:t>
      </w:r>
      <w:r w:rsidR="005C5A0B">
        <w:rPr>
          <w:rFonts w:ascii="Cambria" w:hAnsi="Cambria" w:cs="Palatino Linotype"/>
          <w:color w:val="auto"/>
          <w:sz w:val="24"/>
          <w:szCs w:val="24"/>
          <w:lang w:val="it-IT" w:eastAsia="en-US"/>
        </w:rPr>
        <w:t>mprese</w:t>
      </w:r>
      <w:r w:rsidR="00201124">
        <w:rPr>
          <w:rFonts w:ascii="Cambria" w:hAnsi="Cambria" w:cs="Palatino Linotype"/>
          <w:color w:val="auto"/>
          <w:sz w:val="24"/>
          <w:szCs w:val="24"/>
          <w:lang w:val="it-IT" w:eastAsia="en-US"/>
        </w:rPr>
        <w:t>, Startup, C</w:t>
      </w:r>
      <w:r w:rsidR="00224ED2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entri di </w:t>
      </w:r>
      <w:r w:rsidR="00201124">
        <w:rPr>
          <w:rFonts w:ascii="Cambria" w:hAnsi="Cambria" w:cs="Palatino Linotype"/>
          <w:color w:val="auto"/>
          <w:sz w:val="24"/>
          <w:szCs w:val="24"/>
          <w:lang w:val="it-IT" w:eastAsia="en-US"/>
        </w:rPr>
        <w:t>R</w:t>
      </w:r>
      <w:r w:rsidR="00224ED2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icerca </w:t>
      </w:r>
      <w:r w:rsidR="00201124">
        <w:rPr>
          <w:rFonts w:ascii="Cambria" w:hAnsi="Cambria" w:cs="Palatino Linotype"/>
          <w:color w:val="auto"/>
          <w:sz w:val="24"/>
          <w:szCs w:val="24"/>
          <w:lang w:val="it-IT" w:eastAsia="en-US"/>
        </w:rPr>
        <w:t>P</w:t>
      </w:r>
      <w:r w:rsidR="00224ED2">
        <w:rPr>
          <w:rFonts w:ascii="Cambria" w:hAnsi="Cambria" w:cs="Palatino Linotype"/>
          <w:color w:val="auto"/>
          <w:sz w:val="24"/>
          <w:szCs w:val="24"/>
          <w:lang w:val="it-IT" w:eastAsia="en-US"/>
        </w:rPr>
        <w:t>rivati</w:t>
      </w:r>
      <w:r w:rsidR="00201124">
        <w:rPr>
          <w:rFonts w:ascii="Cambria" w:hAnsi="Cambria" w:cs="Palatino Linotype"/>
          <w:color w:val="auto"/>
          <w:sz w:val="24"/>
          <w:szCs w:val="24"/>
          <w:lang w:val="it-IT" w:eastAsia="en-US"/>
        </w:rPr>
        <w:t>, Consorzi</w:t>
      </w:r>
      <w:r w:rsidR="005C5A0B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) </w:t>
      </w:r>
      <w:r w:rsidR="00DE6FEB">
        <w:rPr>
          <w:rFonts w:ascii="Cambria" w:hAnsi="Cambria" w:cs="Palatino Linotype"/>
          <w:color w:val="auto"/>
          <w:sz w:val="24"/>
          <w:szCs w:val="24"/>
          <w:lang w:val="it-IT" w:eastAsia="en-US"/>
        </w:rPr>
        <w:t>operan</w:t>
      </w:r>
      <w:r w:rsidRPr="00635D20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ti </w:t>
      </w:r>
      <w:r w:rsidR="00DE6FEB">
        <w:rPr>
          <w:rFonts w:ascii="Cambria" w:hAnsi="Cambria" w:cs="Palatino Linotype"/>
          <w:color w:val="auto"/>
          <w:sz w:val="24"/>
          <w:szCs w:val="24"/>
          <w:lang w:val="it-IT" w:eastAsia="en-US"/>
        </w:rPr>
        <w:t>ne</w:t>
      </w:r>
      <w:r w:rsidRPr="00635D20">
        <w:rPr>
          <w:rFonts w:ascii="Cambria" w:hAnsi="Cambria" w:cs="Palatino Linotype"/>
          <w:color w:val="auto"/>
          <w:sz w:val="24"/>
          <w:szCs w:val="24"/>
          <w:lang w:val="it-IT" w:eastAsia="en-US"/>
        </w:rPr>
        <w:t>ll</w:t>
      </w:r>
      <w:r w:rsidR="00B371F1">
        <w:rPr>
          <w:rFonts w:ascii="Cambria" w:hAnsi="Cambria" w:cs="Palatino Linotype"/>
          <w:color w:val="auto"/>
          <w:sz w:val="24"/>
          <w:szCs w:val="24"/>
          <w:lang w:val="it-IT" w:eastAsia="en-US"/>
        </w:rPr>
        <w:t>’A</w:t>
      </w:r>
      <w:r w:rsidRPr="00635D20">
        <w:rPr>
          <w:rFonts w:ascii="Cambria" w:hAnsi="Cambria" w:cs="Palatino Linotype"/>
          <w:color w:val="auto"/>
          <w:sz w:val="24"/>
          <w:szCs w:val="24"/>
          <w:lang w:val="it-IT" w:eastAsia="en-US"/>
        </w:rPr>
        <w:t>re</w:t>
      </w:r>
      <w:r w:rsidR="00224ED2">
        <w:rPr>
          <w:rFonts w:ascii="Cambria" w:hAnsi="Cambria" w:cs="Palatino Linotype"/>
          <w:color w:val="auto"/>
          <w:sz w:val="24"/>
          <w:szCs w:val="24"/>
          <w:lang w:val="it-IT" w:eastAsia="en-US"/>
        </w:rPr>
        <w:t>a</w:t>
      </w:r>
      <w:r w:rsidRPr="00635D20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geografic</w:t>
      </w:r>
      <w:r w:rsidR="00224ED2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a </w:t>
      </w:r>
      <w:r w:rsidR="00B371F1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del </w:t>
      </w:r>
      <w:r w:rsidR="00224ED2">
        <w:rPr>
          <w:rFonts w:ascii="Cambria" w:hAnsi="Cambria" w:cs="Palatino Linotype"/>
          <w:color w:val="auto"/>
          <w:sz w:val="24"/>
          <w:szCs w:val="24"/>
          <w:lang w:val="it-IT" w:eastAsia="en-US"/>
        </w:rPr>
        <w:t>RIS RCSI</w:t>
      </w:r>
      <w:r w:rsidR="00B371F1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(Sud-Italia</w:t>
      </w:r>
      <w:r w:rsidR="00224ED2">
        <w:rPr>
          <w:rFonts w:ascii="Cambria" w:hAnsi="Cambria" w:cs="Palatino Linotype"/>
          <w:color w:val="auto"/>
          <w:sz w:val="24"/>
          <w:szCs w:val="24"/>
          <w:lang w:val="it-IT" w:eastAsia="en-US"/>
        </w:rPr>
        <w:t>)</w:t>
      </w:r>
      <w:r w:rsidRPr="00635D20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. </w:t>
      </w:r>
      <w:r w:rsidR="005C5A0B">
        <w:rPr>
          <w:rFonts w:ascii="Cambria" w:hAnsi="Cambria" w:cs="Palatino Linotype"/>
          <w:color w:val="auto"/>
          <w:sz w:val="24"/>
          <w:szCs w:val="24"/>
          <w:lang w:val="it-IT" w:eastAsia="en-US"/>
        </w:rPr>
        <w:t>E</w:t>
      </w:r>
      <w:r w:rsidR="00224ED2">
        <w:rPr>
          <w:rFonts w:ascii="Cambria" w:hAnsi="Cambria" w:cs="Palatino Linotype"/>
          <w:color w:val="auto"/>
          <w:sz w:val="24"/>
          <w:szCs w:val="24"/>
          <w:lang w:val="it-IT" w:eastAsia="en-US"/>
        </w:rPr>
        <w:t>NEA</w:t>
      </w:r>
      <w:r w:rsidR="00B371F1">
        <w:rPr>
          <w:rFonts w:ascii="Cambria" w:hAnsi="Cambria" w:cs="Palatino Linotype"/>
          <w:color w:val="auto"/>
          <w:sz w:val="24"/>
          <w:szCs w:val="24"/>
          <w:lang w:val="it-IT" w:eastAsia="en-US"/>
        </w:rPr>
        <w:t>,</w:t>
      </w:r>
      <w:r w:rsidR="005C5A0B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i</w:t>
      </w:r>
      <w:r w:rsidRPr="00635D20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n qualità di partner </w:t>
      </w:r>
      <w:r w:rsidR="005C5A0B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del programma </w:t>
      </w:r>
      <w:r w:rsidR="00224ED2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RIS </w:t>
      </w:r>
      <w:proofErr w:type="spellStart"/>
      <w:r w:rsidR="005C5A0B">
        <w:rPr>
          <w:rFonts w:ascii="Cambria" w:hAnsi="Cambria" w:cs="Palatino Linotype"/>
          <w:color w:val="auto"/>
          <w:sz w:val="24"/>
          <w:szCs w:val="24"/>
          <w:lang w:val="it-IT" w:eastAsia="en-US"/>
        </w:rPr>
        <w:t>Inter</w:t>
      </w:r>
      <w:r w:rsidR="00224ED2">
        <w:rPr>
          <w:rFonts w:ascii="Cambria" w:hAnsi="Cambria" w:cs="Palatino Linotype"/>
          <w:color w:val="auto"/>
          <w:sz w:val="24"/>
          <w:szCs w:val="24"/>
          <w:lang w:val="it-IT" w:eastAsia="en-US"/>
        </w:rPr>
        <w:t>n</w:t>
      </w:r>
      <w:r w:rsidR="005C5A0B">
        <w:rPr>
          <w:rFonts w:ascii="Cambria" w:hAnsi="Cambria" w:cs="Palatino Linotype"/>
          <w:color w:val="auto"/>
          <w:sz w:val="24"/>
          <w:szCs w:val="24"/>
          <w:lang w:val="it-IT" w:eastAsia="en-US"/>
        </w:rPr>
        <w:t>ship</w:t>
      </w:r>
      <w:proofErr w:type="spellEnd"/>
      <w:r w:rsidR="005C5A0B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2021</w:t>
      </w:r>
      <w:r w:rsidR="00224ED2">
        <w:rPr>
          <w:rFonts w:ascii="Cambria" w:hAnsi="Cambria" w:cs="Palatino Linotype"/>
          <w:color w:val="auto"/>
          <w:sz w:val="24"/>
          <w:szCs w:val="24"/>
          <w:lang w:val="it-IT" w:eastAsia="en-US"/>
        </w:rPr>
        <w:t>,</w:t>
      </w:r>
      <w:r w:rsidR="005C5A0B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</w:t>
      </w:r>
      <w:r w:rsidR="00DE6FEB">
        <w:rPr>
          <w:rFonts w:ascii="Cambria" w:hAnsi="Cambria" w:cs="Palatino Linotype"/>
          <w:color w:val="auto"/>
          <w:sz w:val="24"/>
          <w:szCs w:val="24"/>
          <w:lang w:val="it-IT" w:eastAsia="en-US"/>
        </w:rPr>
        <w:t>coordinato</w:t>
      </w:r>
      <w:r w:rsidR="00660082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da</w:t>
      </w:r>
      <w:r w:rsidR="00DE6FEB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</w:t>
      </w:r>
      <w:r w:rsidR="005C5A0B" w:rsidRPr="005C5A0B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EIT </w:t>
      </w:r>
      <w:proofErr w:type="spellStart"/>
      <w:r w:rsidR="005C5A0B" w:rsidRPr="005C5A0B">
        <w:rPr>
          <w:rFonts w:ascii="Cambria" w:hAnsi="Cambria" w:cs="Palatino Linotype"/>
          <w:color w:val="auto"/>
          <w:sz w:val="24"/>
          <w:szCs w:val="24"/>
          <w:lang w:val="it-IT" w:eastAsia="en-US"/>
        </w:rPr>
        <w:t>RawMaterials</w:t>
      </w:r>
      <w:proofErr w:type="spellEnd"/>
      <w:r w:rsidR="005C5A0B" w:rsidRPr="005C5A0B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</w:t>
      </w:r>
      <w:proofErr w:type="spellStart"/>
      <w:r w:rsidR="005C5A0B" w:rsidRPr="005C5A0B">
        <w:rPr>
          <w:rFonts w:ascii="Cambria" w:hAnsi="Cambria" w:cs="Palatino Linotype"/>
          <w:color w:val="auto"/>
          <w:sz w:val="24"/>
          <w:szCs w:val="24"/>
          <w:lang w:val="it-IT" w:eastAsia="en-US"/>
        </w:rPr>
        <w:t>Hub</w:t>
      </w:r>
      <w:proofErr w:type="spellEnd"/>
      <w:r w:rsidR="005C5A0B" w:rsidRPr="005C5A0B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</w:t>
      </w:r>
      <w:r w:rsidR="005C5A0B">
        <w:rPr>
          <w:rFonts w:ascii="Cambria" w:hAnsi="Cambria" w:cs="Palatino Linotype"/>
          <w:color w:val="auto"/>
          <w:sz w:val="24"/>
          <w:szCs w:val="24"/>
          <w:lang w:val="it-IT" w:eastAsia="en-US"/>
        </w:rPr>
        <w:t>–</w:t>
      </w:r>
      <w:r w:rsidR="005C5A0B" w:rsidRPr="005C5A0B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</w:t>
      </w:r>
      <w:proofErr w:type="spellStart"/>
      <w:r w:rsidR="005C5A0B" w:rsidRPr="005C5A0B">
        <w:rPr>
          <w:rFonts w:ascii="Cambria" w:hAnsi="Cambria" w:cs="Palatino Linotype"/>
          <w:color w:val="auto"/>
          <w:sz w:val="24"/>
          <w:szCs w:val="24"/>
          <w:lang w:val="it-IT" w:eastAsia="en-US"/>
        </w:rPr>
        <w:t>Regional</w:t>
      </w:r>
      <w:proofErr w:type="spellEnd"/>
      <w:r w:rsidR="005C5A0B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Center</w:t>
      </w:r>
      <w:r w:rsidR="005C5A0B" w:rsidRPr="005C5A0B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</w:t>
      </w:r>
      <w:r w:rsidR="005C5A0B">
        <w:rPr>
          <w:rFonts w:ascii="Cambria" w:hAnsi="Cambria" w:cs="Palatino Linotype"/>
          <w:color w:val="auto"/>
          <w:sz w:val="24"/>
          <w:szCs w:val="24"/>
          <w:lang w:val="it-IT" w:eastAsia="en-US"/>
        </w:rPr>
        <w:t>Adria</w:t>
      </w:r>
      <w:r w:rsidR="00B371F1">
        <w:rPr>
          <w:rFonts w:ascii="Cambria" w:hAnsi="Cambria" w:cs="Palatino Linotype"/>
          <w:color w:val="auto"/>
          <w:sz w:val="24"/>
          <w:szCs w:val="24"/>
          <w:lang w:val="it-IT" w:eastAsia="en-US"/>
        </w:rPr>
        <w:t>,</w:t>
      </w:r>
      <w:r w:rsidR="005C5A0B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ospitato all’Università di Zagabria</w:t>
      </w:r>
      <w:r w:rsidR="00224ED2">
        <w:rPr>
          <w:rFonts w:ascii="Cambria" w:hAnsi="Cambria" w:cs="Palatino Linotype"/>
          <w:color w:val="auto"/>
          <w:sz w:val="24"/>
          <w:szCs w:val="24"/>
          <w:lang w:val="it-IT" w:eastAsia="en-US"/>
        </w:rPr>
        <w:t>,</w:t>
      </w:r>
      <w:r w:rsidRPr="00635D20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è responsabile del bando per le applicazioni de</w:t>
      </w:r>
      <w:r w:rsidR="005C5A0B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lle </w:t>
      </w:r>
      <w:r w:rsidR="00660082">
        <w:rPr>
          <w:rFonts w:ascii="Cambria" w:hAnsi="Cambria" w:cs="Palatino Linotype"/>
          <w:color w:val="auto"/>
          <w:sz w:val="24"/>
          <w:szCs w:val="24"/>
          <w:lang w:val="it-IT" w:eastAsia="en-US"/>
        </w:rPr>
        <w:t>O</w:t>
      </w:r>
      <w:r w:rsidR="005C5A0B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rganizzazioni </w:t>
      </w:r>
      <w:r w:rsidR="00224ED2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ospitanti </w:t>
      </w:r>
      <w:r w:rsidR="005C5A0B">
        <w:rPr>
          <w:rFonts w:ascii="Cambria" w:hAnsi="Cambria" w:cs="Palatino Linotype"/>
          <w:color w:val="auto"/>
          <w:sz w:val="24"/>
          <w:szCs w:val="24"/>
          <w:lang w:val="it-IT" w:eastAsia="en-US"/>
        </w:rPr>
        <w:t>dell’</w:t>
      </w:r>
      <w:r w:rsidR="00660082">
        <w:rPr>
          <w:rFonts w:ascii="Cambria" w:hAnsi="Cambria" w:cs="Palatino Linotype"/>
          <w:color w:val="auto"/>
          <w:sz w:val="24"/>
          <w:szCs w:val="24"/>
          <w:lang w:val="it-IT" w:eastAsia="en-US"/>
        </w:rPr>
        <w:t>A</w:t>
      </w:r>
      <w:r w:rsidR="005C5A0B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rea </w:t>
      </w:r>
      <w:r w:rsidR="00660082">
        <w:rPr>
          <w:rFonts w:ascii="Cambria" w:hAnsi="Cambria" w:cs="Palatino Linotype"/>
          <w:color w:val="auto"/>
          <w:sz w:val="24"/>
          <w:szCs w:val="24"/>
          <w:lang w:val="it-IT" w:eastAsia="en-US"/>
        </w:rPr>
        <w:t>I</w:t>
      </w:r>
      <w:r w:rsidR="005C5A0B">
        <w:rPr>
          <w:rFonts w:ascii="Cambria" w:hAnsi="Cambria" w:cs="Palatino Linotype"/>
          <w:color w:val="auto"/>
          <w:sz w:val="24"/>
          <w:szCs w:val="24"/>
          <w:lang w:val="it-IT" w:eastAsia="en-US"/>
        </w:rPr>
        <w:t>taliana</w:t>
      </w:r>
      <w:r w:rsidRPr="00635D20">
        <w:rPr>
          <w:rFonts w:ascii="Cambria" w:hAnsi="Cambria" w:cs="Palatino Linotype"/>
          <w:color w:val="auto"/>
          <w:sz w:val="24"/>
          <w:szCs w:val="24"/>
          <w:lang w:val="it-IT" w:eastAsia="en-US"/>
        </w:rPr>
        <w:t>.</w:t>
      </w:r>
    </w:p>
    <w:p w:rsidR="00635D20" w:rsidRPr="00E83492" w:rsidRDefault="005C5A0B" w:rsidP="00E83492">
      <w:pPr>
        <w:pStyle w:val="Paragrafoelenco"/>
        <w:widowControl w:val="0"/>
        <w:numPr>
          <w:ilvl w:val="0"/>
          <w:numId w:val="22"/>
        </w:numPr>
        <w:spacing w:after="120"/>
        <w:ind w:left="567" w:right="108" w:hanging="567"/>
        <w:jc w:val="both"/>
        <w:rPr>
          <w:rFonts w:ascii="Cambria" w:hAnsi="Cambria" w:cs="Palatino Linotype"/>
          <w:color w:val="auto"/>
          <w:sz w:val="24"/>
          <w:szCs w:val="24"/>
          <w:lang w:val="it-IT" w:eastAsia="en-US"/>
        </w:rPr>
      </w:pPr>
      <w:r>
        <w:rPr>
          <w:rFonts w:ascii="Cambria" w:hAnsi="Cambria" w:cs="Palatino Linotype"/>
          <w:color w:val="auto"/>
          <w:sz w:val="24"/>
          <w:szCs w:val="24"/>
          <w:lang w:val="it-IT" w:eastAsia="en-US"/>
        </w:rPr>
        <w:t>l’i</w:t>
      </w:r>
      <w:r w:rsidR="00635D20" w:rsidRPr="00635D20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nvito a presentare le </w:t>
      </w:r>
      <w:r>
        <w:rPr>
          <w:rFonts w:ascii="Cambria" w:hAnsi="Cambria" w:cs="Palatino Linotype"/>
          <w:color w:val="auto"/>
          <w:sz w:val="24"/>
          <w:szCs w:val="24"/>
          <w:lang w:val="it-IT" w:eastAsia="en-US"/>
        </w:rPr>
        <w:t>manifestazioni di interesse da parte di</w:t>
      </w:r>
      <w:r w:rsidR="00635D20" w:rsidRPr="00635D20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</w:t>
      </w:r>
      <w:r w:rsidR="002D12B8">
        <w:rPr>
          <w:rFonts w:ascii="Cambria" w:hAnsi="Cambria" w:cs="Palatino Linotype"/>
          <w:color w:val="auto"/>
          <w:sz w:val="24"/>
          <w:szCs w:val="24"/>
          <w:lang w:val="it-IT" w:eastAsia="en-US"/>
        </w:rPr>
        <w:t>O</w:t>
      </w:r>
      <w:r w:rsidR="00635D20" w:rsidRPr="00635D20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rganizzazioni </w:t>
      </w:r>
      <w:r w:rsidR="002D12B8">
        <w:rPr>
          <w:rFonts w:ascii="Cambria" w:hAnsi="Cambria" w:cs="Palatino Linotype"/>
          <w:color w:val="auto"/>
          <w:sz w:val="24"/>
          <w:szCs w:val="24"/>
          <w:lang w:val="it-IT" w:eastAsia="en-US"/>
        </w:rPr>
        <w:t>operan</w:t>
      </w:r>
      <w:r w:rsidR="00635D20" w:rsidRPr="00635D20">
        <w:rPr>
          <w:rFonts w:ascii="Cambria" w:hAnsi="Cambria" w:cs="Palatino Linotype"/>
          <w:color w:val="auto"/>
          <w:sz w:val="24"/>
          <w:szCs w:val="24"/>
          <w:lang w:val="it-IT" w:eastAsia="en-US"/>
        </w:rPr>
        <w:t>ti</w:t>
      </w:r>
      <w:r w:rsidR="002D12B8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in </w:t>
      </w:r>
      <w:r w:rsidR="00635D20" w:rsidRPr="00635D20">
        <w:rPr>
          <w:rFonts w:ascii="Cambria" w:hAnsi="Cambria" w:cs="Palatino Linotype"/>
          <w:color w:val="auto"/>
          <w:sz w:val="24"/>
          <w:szCs w:val="24"/>
          <w:lang w:val="it-IT" w:eastAsia="en-US"/>
        </w:rPr>
        <w:t>Italia è sotto la giurisdizione d</w:t>
      </w:r>
      <w:r w:rsidR="002D12B8">
        <w:rPr>
          <w:rFonts w:ascii="Cambria" w:hAnsi="Cambria" w:cs="Palatino Linotype"/>
          <w:color w:val="auto"/>
          <w:sz w:val="24"/>
          <w:szCs w:val="24"/>
          <w:lang w:val="it-IT" w:eastAsia="en-US"/>
        </w:rPr>
        <w:t>i</w:t>
      </w:r>
      <w:r w:rsidR="00635D20" w:rsidRPr="00635D20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</w:t>
      </w:r>
      <w:r w:rsidR="00635D20" w:rsidRPr="00BD3AC8">
        <w:rPr>
          <w:rFonts w:ascii="Cambria" w:hAnsi="Cambria" w:cs="Palatino Linotype"/>
          <w:i/>
          <w:iCs/>
          <w:color w:val="auto"/>
          <w:sz w:val="24"/>
          <w:szCs w:val="24"/>
          <w:lang w:val="it-IT" w:eastAsia="en-US"/>
        </w:rPr>
        <w:t xml:space="preserve">EIT </w:t>
      </w:r>
      <w:proofErr w:type="spellStart"/>
      <w:r w:rsidRPr="00BD3AC8">
        <w:rPr>
          <w:rFonts w:ascii="Cambria" w:hAnsi="Cambria" w:cs="Palatino Linotype"/>
          <w:i/>
          <w:iCs/>
          <w:color w:val="auto"/>
          <w:sz w:val="24"/>
          <w:szCs w:val="24"/>
          <w:lang w:val="it-IT" w:eastAsia="en-US"/>
        </w:rPr>
        <w:t>R</w:t>
      </w:r>
      <w:r w:rsidR="00635D20" w:rsidRPr="00BD3AC8">
        <w:rPr>
          <w:rFonts w:ascii="Cambria" w:hAnsi="Cambria" w:cs="Palatino Linotype"/>
          <w:i/>
          <w:iCs/>
          <w:color w:val="auto"/>
          <w:sz w:val="24"/>
          <w:szCs w:val="24"/>
          <w:lang w:val="it-IT" w:eastAsia="en-US"/>
        </w:rPr>
        <w:t>aw</w:t>
      </w:r>
      <w:r w:rsidRPr="00BD3AC8">
        <w:rPr>
          <w:rFonts w:ascii="Cambria" w:hAnsi="Cambria" w:cs="Palatino Linotype"/>
          <w:i/>
          <w:iCs/>
          <w:color w:val="auto"/>
          <w:sz w:val="24"/>
          <w:szCs w:val="24"/>
          <w:lang w:val="it-IT" w:eastAsia="en-US"/>
        </w:rPr>
        <w:t>M</w:t>
      </w:r>
      <w:r w:rsidR="00632399">
        <w:rPr>
          <w:rFonts w:ascii="Cambria" w:hAnsi="Cambria" w:cs="Palatino Linotype"/>
          <w:i/>
          <w:iCs/>
          <w:color w:val="auto"/>
          <w:sz w:val="24"/>
          <w:szCs w:val="24"/>
          <w:lang w:val="it-IT" w:eastAsia="en-US"/>
        </w:rPr>
        <w:t>aterials</w:t>
      </w:r>
      <w:proofErr w:type="spellEnd"/>
      <w:r w:rsidR="00632399">
        <w:rPr>
          <w:rFonts w:ascii="Cambria" w:hAnsi="Cambria" w:cs="Palatino Linotype"/>
          <w:i/>
          <w:iCs/>
          <w:color w:val="auto"/>
          <w:sz w:val="24"/>
          <w:szCs w:val="24"/>
          <w:lang w:val="it-IT" w:eastAsia="en-US"/>
        </w:rPr>
        <w:t xml:space="preserve"> </w:t>
      </w:r>
      <w:proofErr w:type="spellStart"/>
      <w:r w:rsidR="00632399">
        <w:rPr>
          <w:rFonts w:ascii="Cambria" w:hAnsi="Cambria" w:cs="Palatino Linotype"/>
          <w:i/>
          <w:iCs/>
          <w:color w:val="auto"/>
          <w:sz w:val="24"/>
          <w:szCs w:val="24"/>
          <w:lang w:val="it-IT" w:eastAsia="en-US"/>
        </w:rPr>
        <w:t>Hub</w:t>
      </w:r>
      <w:proofErr w:type="spellEnd"/>
      <w:r w:rsidR="00632399">
        <w:rPr>
          <w:rFonts w:ascii="Cambria" w:hAnsi="Cambria" w:cs="Palatino Linotype"/>
          <w:i/>
          <w:iCs/>
          <w:color w:val="auto"/>
          <w:sz w:val="24"/>
          <w:szCs w:val="24"/>
          <w:lang w:val="it-IT" w:eastAsia="en-US"/>
        </w:rPr>
        <w:t xml:space="preserve"> - </w:t>
      </w:r>
      <w:proofErr w:type="spellStart"/>
      <w:r w:rsidR="00632399">
        <w:rPr>
          <w:rFonts w:ascii="Cambria" w:hAnsi="Cambria" w:cs="Palatino Linotype"/>
          <w:i/>
          <w:iCs/>
          <w:color w:val="auto"/>
          <w:sz w:val="24"/>
          <w:szCs w:val="24"/>
          <w:lang w:val="it-IT" w:eastAsia="en-US"/>
        </w:rPr>
        <w:t>Regional</w:t>
      </w:r>
      <w:proofErr w:type="spellEnd"/>
      <w:r w:rsidR="00632399">
        <w:rPr>
          <w:rFonts w:ascii="Cambria" w:hAnsi="Cambria" w:cs="Palatino Linotype"/>
          <w:i/>
          <w:iCs/>
          <w:color w:val="auto"/>
          <w:sz w:val="24"/>
          <w:szCs w:val="24"/>
          <w:lang w:val="it-IT" w:eastAsia="en-US"/>
        </w:rPr>
        <w:t xml:space="preserve"> </w:t>
      </w:r>
      <w:proofErr w:type="spellStart"/>
      <w:r w:rsidR="00632399">
        <w:rPr>
          <w:rFonts w:ascii="Cambria" w:hAnsi="Cambria" w:cs="Palatino Linotype"/>
          <w:i/>
          <w:iCs/>
          <w:color w:val="auto"/>
          <w:sz w:val="24"/>
          <w:szCs w:val="24"/>
          <w:lang w:val="it-IT" w:eastAsia="en-US"/>
        </w:rPr>
        <w:t>Centre</w:t>
      </w:r>
      <w:proofErr w:type="spellEnd"/>
      <w:r w:rsidR="00635D20" w:rsidRPr="00BD3AC8">
        <w:rPr>
          <w:rFonts w:ascii="Cambria" w:hAnsi="Cambria" w:cs="Palatino Linotype"/>
          <w:i/>
          <w:iCs/>
          <w:color w:val="auto"/>
          <w:sz w:val="24"/>
          <w:szCs w:val="24"/>
          <w:lang w:val="it-IT" w:eastAsia="en-US"/>
        </w:rPr>
        <w:t xml:space="preserve"> </w:t>
      </w:r>
      <w:proofErr w:type="spellStart"/>
      <w:r w:rsidR="00635D20" w:rsidRPr="00BD3AC8">
        <w:rPr>
          <w:rFonts w:ascii="Cambria" w:hAnsi="Cambria" w:cs="Palatino Linotype"/>
          <w:i/>
          <w:iCs/>
          <w:color w:val="auto"/>
          <w:sz w:val="24"/>
          <w:szCs w:val="24"/>
          <w:lang w:val="it-IT" w:eastAsia="en-US"/>
        </w:rPr>
        <w:t>S</w:t>
      </w:r>
      <w:r w:rsidRPr="00BD3AC8">
        <w:rPr>
          <w:rFonts w:ascii="Cambria" w:hAnsi="Cambria" w:cs="Palatino Linotype"/>
          <w:i/>
          <w:iCs/>
          <w:color w:val="auto"/>
          <w:sz w:val="24"/>
          <w:szCs w:val="24"/>
          <w:lang w:val="it-IT" w:eastAsia="en-US"/>
        </w:rPr>
        <w:t>outhern</w:t>
      </w:r>
      <w:proofErr w:type="spellEnd"/>
      <w:r w:rsidR="00635D20" w:rsidRPr="00BD3AC8">
        <w:rPr>
          <w:rFonts w:ascii="Cambria" w:hAnsi="Cambria" w:cs="Palatino Linotype"/>
          <w:i/>
          <w:iCs/>
          <w:color w:val="auto"/>
          <w:sz w:val="24"/>
          <w:szCs w:val="24"/>
          <w:lang w:val="it-IT" w:eastAsia="en-US"/>
        </w:rPr>
        <w:t xml:space="preserve"> Ital</w:t>
      </w:r>
      <w:r w:rsidRPr="00BD3AC8">
        <w:rPr>
          <w:rFonts w:ascii="Cambria" w:hAnsi="Cambria" w:cs="Palatino Linotype"/>
          <w:i/>
          <w:iCs/>
          <w:color w:val="auto"/>
          <w:sz w:val="24"/>
          <w:szCs w:val="24"/>
          <w:lang w:val="it-IT" w:eastAsia="en-US"/>
        </w:rPr>
        <w:t>y</w:t>
      </w:r>
      <w:r w:rsidR="00635D20" w:rsidRPr="00635D20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, gestito da </w:t>
      </w:r>
      <w:r w:rsidR="00635D20" w:rsidRPr="00BD3AC8">
        <w:rPr>
          <w:rFonts w:ascii="Cambria" w:hAnsi="Cambria" w:cs="Palatino Linotype"/>
          <w:i/>
          <w:iCs/>
          <w:color w:val="auto"/>
          <w:sz w:val="24"/>
          <w:szCs w:val="24"/>
          <w:lang w:val="it-IT" w:eastAsia="en-US"/>
        </w:rPr>
        <w:t>ENEA - Agenzia nazionale italiana per le nuove tecnologie, l'energia e lo sviluppo economico sostenibile</w:t>
      </w:r>
      <w:r w:rsidR="00635D20" w:rsidRPr="00635D20">
        <w:rPr>
          <w:rFonts w:ascii="Cambria" w:hAnsi="Cambria" w:cs="Palatino Linotype"/>
          <w:color w:val="auto"/>
          <w:sz w:val="24"/>
          <w:szCs w:val="24"/>
          <w:lang w:val="it-IT" w:eastAsia="en-US"/>
        </w:rPr>
        <w:t>.</w:t>
      </w:r>
    </w:p>
    <w:p w:rsidR="00635D20" w:rsidRPr="00701177" w:rsidRDefault="00635D20" w:rsidP="0099311B">
      <w:pPr>
        <w:widowControl w:val="0"/>
        <w:spacing w:after="120"/>
        <w:ind w:right="108"/>
        <w:jc w:val="both"/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</w:pPr>
      <w:r w:rsidRPr="00701177">
        <w:rPr>
          <w:rFonts w:asciiTheme="minorHAnsi" w:hAnsiTheme="minorHAnsi" w:cs="Palatino Linotype"/>
          <w:b/>
          <w:color w:val="auto"/>
          <w:sz w:val="24"/>
          <w:szCs w:val="24"/>
          <w:lang w:val="it-IT" w:eastAsia="en-US"/>
        </w:rPr>
        <w:t xml:space="preserve">La manifestazione di interesse </w:t>
      </w:r>
      <w:r w:rsidR="00066300" w:rsidRPr="00701177">
        <w:rPr>
          <w:rFonts w:asciiTheme="minorHAnsi" w:hAnsiTheme="minorHAnsi" w:cs="Palatino Linotype"/>
          <w:b/>
          <w:color w:val="auto"/>
          <w:sz w:val="24"/>
          <w:szCs w:val="24"/>
          <w:lang w:val="it-IT" w:eastAsia="en-US"/>
        </w:rPr>
        <w:t>ha per</w:t>
      </w:r>
      <w:r w:rsidR="00066300" w:rsidRPr="00701177">
        <w:rPr>
          <w:rFonts w:asciiTheme="minorHAnsi" w:hAnsiTheme="minorHAnsi" w:cs="Palatino Linotype"/>
          <w:b/>
          <w:color w:val="auto"/>
          <w:spacing w:val="-9"/>
          <w:sz w:val="24"/>
          <w:szCs w:val="24"/>
          <w:lang w:val="it-IT" w:eastAsia="en-US"/>
        </w:rPr>
        <w:t xml:space="preserve"> </w:t>
      </w:r>
      <w:r w:rsidR="00066300" w:rsidRPr="00701177">
        <w:rPr>
          <w:rFonts w:asciiTheme="minorHAnsi" w:hAnsiTheme="minorHAnsi" w:cs="Palatino Linotype"/>
          <w:b/>
          <w:color w:val="auto"/>
          <w:sz w:val="24"/>
          <w:szCs w:val="24"/>
          <w:lang w:val="it-IT" w:eastAsia="en-US"/>
        </w:rPr>
        <w:t xml:space="preserve">oggetto </w:t>
      </w:r>
      <w:r w:rsidRPr="00701177">
        <w:rPr>
          <w:rFonts w:asciiTheme="minorHAnsi" w:hAnsiTheme="minorHAnsi" w:cs="Palatino Linotype"/>
          <w:b/>
          <w:color w:val="auto"/>
          <w:sz w:val="24"/>
          <w:szCs w:val="24"/>
          <w:lang w:val="it-IT" w:eastAsia="en-US"/>
        </w:rPr>
        <w:t>quello di espandere l</w:t>
      </w:r>
      <w:r w:rsidR="0099311B">
        <w:rPr>
          <w:rFonts w:asciiTheme="minorHAnsi" w:hAnsiTheme="minorHAnsi" w:cs="Palatino Linotype"/>
          <w:b/>
          <w:color w:val="auto"/>
          <w:sz w:val="24"/>
          <w:szCs w:val="24"/>
          <w:lang w:val="it-IT" w:eastAsia="en-US"/>
        </w:rPr>
        <w:t>a</w:t>
      </w:r>
      <w:r w:rsidRPr="00701177">
        <w:rPr>
          <w:rFonts w:asciiTheme="minorHAnsi" w:hAnsiTheme="minorHAnsi" w:cs="Palatino Linotype"/>
          <w:b/>
          <w:color w:val="auto"/>
          <w:sz w:val="24"/>
          <w:szCs w:val="24"/>
          <w:lang w:val="it-IT" w:eastAsia="en-US"/>
        </w:rPr>
        <w:t xml:space="preserve"> </w:t>
      </w:r>
      <w:r w:rsidR="00B3412F" w:rsidRPr="00701177">
        <w:rPr>
          <w:rFonts w:asciiTheme="minorHAnsi" w:hAnsiTheme="minorHAnsi" w:cs="Palatino Linotype"/>
          <w:b/>
          <w:color w:val="auto"/>
          <w:sz w:val="24"/>
          <w:szCs w:val="24"/>
          <w:lang w:val="it-IT" w:eastAsia="en-US"/>
        </w:rPr>
        <w:t>short</w:t>
      </w:r>
      <w:r w:rsidR="0099311B">
        <w:rPr>
          <w:rFonts w:asciiTheme="minorHAnsi" w:hAnsiTheme="minorHAnsi" w:cs="Palatino Linotype"/>
          <w:b/>
          <w:color w:val="auto"/>
          <w:sz w:val="24"/>
          <w:szCs w:val="24"/>
          <w:lang w:val="it-IT" w:eastAsia="en-US"/>
        </w:rPr>
        <w:t>-</w:t>
      </w:r>
      <w:r w:rsidR="00B3412F" w:rsidRPr="00701177">
        <w:rPr>
          <w:rFonts w:asciiTheme="minorHAnsi" w:hAnsiTheme="minorHAnsi" w:cs="Palatino Linotype"/>
          <w:b/>
          <w:color w:val="auto"/>
          <w:sz w:val="24"/>
          <w:szCs w:val="24"/>
          <w:lang w:val="it-IT" w:eastAsia="en-US"/>
        </w:rPr>
        <w:t>list</w:t>
      </w:r>
      <w:r w:rsidRPr="00701177">
        <w:rPr>
          <w:rFonts w:asciiTheme="minorHAnsi" w:hAnsiTheme="minorHAnsi" w:cs="Palatino Linotype"/>
          <w:b/>
          <w:color w:val="auto"/>
          <w:sz w:val="24"/>
          <w:szCs w:val="24"/>
          <w:lang w:val="it-IT" w:eastAsia="en-US"/>
        </w:rPr>
        <w:t xml:space="preserve"> di</w:t>
      </w:r>
      <w:r w:rsidR="00701177">
        <w:rPr>
          <w:rFonts w:asciiTheme="minorHAnsi" w:hAnsiTheme="minorHAnsi" w:cs="Palatino Linotype"/>
          <w:b/>
          <w:color w:val="auto"/>
          <w:sz w:val="24"/>
          <w:szCs w:val="24"/>
          <w:lang w:val="it-IT" w:eastAsia="en-US"/>
        </w:rPr>
        <w:t xml:space="preserve"> </w:t>
      </w:r>
      <w:r w:rsidRPr="00701177">
        <w:rPr>
          <w:rFonts w:asciiTheme="minorHAnsi" w:hAnsiTheme="minorHAnsi" w:cs="Palatino Linotype"/>
          <w:b/>
          <w:color w:val="auto"/>
          <w:sz w:val="24"/>
          <w:szCs w:val="24"/>
          <w:lang w:val="it-IT" w:eastAsia="en-US"/>
        </w:rPr>
        <w:t xml:space="preserve">potenziali </w:t>
      </w:r>
      <w:r w:rsidR="0099311B">
        <w:rPr>
          <w:rFonts w:asciiTheme="minorHAnsi" w:hAnsiTheme="minorHAnsi" w:cs="Palatino Linotype"/>
          <w:b/>
          <w:color w:val="auto"/>
          <w:sz w:val="24"/>
          <w:szCs w:val="24"/>
          <w:lang w:val="it-IT" w:eastAsia="en-US"/>
        </w:rPr>
        <w:t>O</w:t>
      </w:r>
      <w:r w:rsidRPr="00701177">
        <w:rPr>
          <w:rFonts w:asciiTheme="minorHAnsi" w:hAnsiTheme="minorHAnsi" w:cs="Palatino Linotype"/>
          <w:b/>
          <w:color w:val="auto"/>
          <w:sz w:val="24"/>
          <w:szCs w:val="24"/>
          <w:lang w:val="it-IT" w:eastAsia="en-US"/>
        </w:rPr>
        <w:t xml:space="preserve">rganizzazioni ospitanti </w:t>
      </w:r>
      <w:r w:rsidR="00B3412F" w:rsidRPr="00701177">
        <w:rPr>
          <w:rFonts w:asciiTheme="minorHAnsi" w:hAnsiTheme="minorHAnsi" w:cs="Palatino Linotype"/>
          <w:b/>
          <w:color w:val="auto"/>
          <w:sz w:val="24"/>
          <w:szCs w:val="24"/>
          <w:lang w:val="it-IT" w:eastAsia="en-US"/>
        </w:rPr>
        <w:t>(</w:t>
      </w:r>
      <w:r w:rsidR="00470466">
        <w:rPr>
          <w:rFonts w:asciiTheme="minorHAnsi" w:hAnsiTheme="minorHAnsi" w:cs="Palatino Linotype"/>
          <w:b/>
          <w:color w:val="auto"/>
          <w:sz w:val="24"/>
          <w:szCs w:val="24"/>
          <w:lang w:val="it-IT" w:eastAsia="en-US"/>
        </w:rPr>
        <w:t>I</w:t>
      </w:r>
      <w:r w:rsidR="00B3412F" w:rsidRPr="00701177">
        <w:rPr>
          <w:rFonts w:asciiTheme="minorHAnsi" w:hAnsiTheme="minorHAnsi" w:cs="Palatino Linotype"/>
          <w:b/>
          <w:color w:val="auto"/>
          <w:sz w:val="24"/>
          <w:szCs w:val="24"/>
          <w:lang w:val="it-IT" w:eastAsia="en-US"/>
        </w:rPr>
        <w:t>mprese</w:t>
      </w:r>
      <w:r w:rsidR="003B4DCB">
        <w:rPr>
          <w:rFonts w:asciiTheme="minorHAnsi" w:hAnsiTheme="minorHAnsi" w:cs="Palatino Linotype"/>
          <w:b/>
          <w:color w:val="auto"/>
          <w:sz w:val="24"/>
          <w:szCs w:val="24"/>
          <w:lang w:val="it-IT" w:eastAsia="en-US"/>
        </w:rPr>
        <w:t xml:space="preserve">, Startup, </w:t>
      </w:r>
      <w:r w:rsidR="00470466">
        <w:rPr>
          <w:rFonts w:asciiTheme="minorHAnsi" w:hAnsiTheme="minorHAnsi" w:cs="Palatino Linotype"/>
          <w:b/>
          <w:color w:val="auto"/>
          <w:sz w:val="24"/>
          <w:szCs w:val="24"/>
          <w:lang w:val="it-IT" w:eastAsia="en-US"/>
        </w:rPr>
        <w:t>C</w:t>
      </w:r>
      <w:r w:rsidR="00B3412F" w:rsidRPr="00701177">
        <w:rPr>
          <w:rFonts w:asciiTheme="minorHAnsi" w:hAnsiTheme="minorHAnsi" w:cs="Palatino Linotype"/>
          <w:b/>
          <w:color w:val="auto"/>
          <w:sz w:val="24"/>
          <w:szCs w:val="24"/>
          <w:lang w:val="it-IT" w:eastAsia="en-US"/>
        </w:rPr>
        <w:t xml:space="preserve">entri </w:t>
      </w:r>
      <w:r w:rsidR="007D481E">
        <w:rPr>
          <w:rFonts w:asciiTheme="minorHAnsi" w:hAnsiTheme="minorHAnsi" w:cs="Palatino Linotype"/>
          <w:b/>
          <w:color w:val="auto"/>
          <w:sz w:val="24"/>
          <w:szCs w:val="24"/>
          <w:lang w:val="it-IT" w:eastAsia="en-US"/>
        </w:rPr>
        <w:t xml:space="preserve">di Ricerca </w:t>
      </w:r>
      <w:r w:rsidR="00470466">
        <w:rPr>
          <w:rFonts w:asciiTheme="minorHAnsi" w:hAnsiTheme="minorHAnsi" w:cs="Palatino Linotype"/>
          <w:b/>
          <w:color w:val="auto"/>
          <w:sz w:val="24"/>
          <w:szCs w:val="24"/>
          <w:lang w:val="it-IT" w:eastAsia="en-US"/>
        </w:rPr>
        <w:t>P</w:t>
      </w:r>
      <w:r w:rsidR="00B3412F" w:rsidRPr="00701177">
        <w:rPr>
          <w:rFonts w:asciiTheme="minorHAnsi" w:hAnsiTheme="minorHAnsi" w:cs="Palatino Linotype"/>
          <w:b/>
          <w:color w:val="auto"/>
          <w:sz w:val="24"/>
          <w:szCs w:val="24"/>
          <w:lang w:val="it-IT" w:eastAsia="en-US"/>
        </w:rPr>
        <w:t>rivati</w:t>
      </w:r>
      <w:r w:rsidR="007D481E">
        <w:rPr>
          <w:rFonts w:asciiTheme="minorHAnsi" w:hAnsiTheme="minorHAnsi" w:cs="Palatino Linotype"/>
          <w:b/>
          <w:color w:val="auto"/>
          <w:sz w:val="24"/>
          <w:szCs w:val="24"/>
          <w:lang w:val="it-IT" w:eastAsia="en-US"/>
        </w:rPr>
        <w:t>, Consorzi</w:t>
      </w:r>
      <w:r w:rsidR="00B3412F" w:rsidRPr="00701177">
        <w:rPr>
          <w:rFonts w:asciiTheme="minorHAnsi" w:hAnsiTheme="minorHAnsi" w:cs="Palatino Linotype"/>
          <w:b/>
          <w:color w:val="auto"/>
          <w:sz w:val="24"/>
          <w:szCs w:val="24"/>
          <w:lang w:val="it-IT" w:eastAsia="en-US"/>
        </w:rPr>
        <w:t xml:space="preserve">) </w:t>
      </w:r>
      <w:r w:rsidRPr="00701177">
        <w:rPr>
          <w:rFonts w:asciiTheme="minorHAnsi" w:hAnsiTheme="minorHAnsi" w:cs="Palatino Linotype"/>
          <w:b/>
          <w:color w:val="auto"/>
          <w:sz w:val="24"/>
          <w:szCs w:val="24"/>
          <w:lang w:val="it-IT" w:eastAsia="en-US"/>
        </w:rPr>
        <w:t>nel 2021</w:t>
      </w:r>
      <w:r w:rsidRPr="00701177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.</w:t>
      </w:r>
    </w:p>
    <w:p w:rsidR="00B3412F" w:rsidRPr="00701177" w:rsidRDefault="00635D20" w:rsidP="001C06E4">
      <w:pPr>
        <w:widowControl w:val="0"/>
        <w:spacing w:after="120"/>
        <w:ind w:right="108"/>
        <w:jc w:val="both"/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</w:pPr>
      <w:r w:rsidRPr="00701177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Tutte le </w:t>
      </w:r>
      <w:r w:rsidR="0099311B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O</w:t>
      </w:r>
      <w:r w:rsidRPr="00701177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rganizzazioni </w:t>
      </w:r>
      <w:r w:rsidR="0099311B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dell’Area RIS RCSI (Sud-Italia) </w:t>
      </w:r>
      <w:r w:rsidRPr="00701177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che chiedono di essere </w:t>
      </w:r>
      <w:r w:rsidR="0099311B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inseri</w:t>
      </w:r>
      <w:r w:rsidRPr="00701177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te nel</w:t>
      </w:r>
      <w:r w:rsidR="00B3412F" w:rsidRPr="00701177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la short</w:t>
      </w:r>
      <w:r w:rsidR="0099311B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-</w:t>
      </w:r>
      <w:r w:rsidR="00B3412F" w:rsidRPr="00701177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list</w:t>
      </w:r>
      <w:r w:rsidRPr="00701177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 </w:t>
      </w:r>
      <w:r w:rsidR="0099311B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per il Programma </w:t>
      </w:r>
      <w:r w:rsidR="0099311B" w:rsidRPr="002B4CD9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RIS ADRIA 2021 </w:t>
      </w:r>
      <w:r w:rsidRPr="002B4CD9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devono</w:t>
      </w:r>
      <w:r w:rsidR="00701177" w:rsidRPr="002B4CD9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 </w:t>
      </w:r>
      <w:r w:rsidR="003D17CF" w:rsidRPr="002B4CD9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garantire di</w:t>
      </w:r>
      <w:r w:rsidRPr="002B4CD9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:</w:t>
      </w:r>
    </w:p>
    <w:p w:rsidR="001C06E4" w:rsidRDefault="00635D20" w:rsidP="00701177">
      <w:pPr>
        <w:pStyle w:val="Paragrafoelenco"/>
        <w:widowControl w:val="0"/>
        <w:numPr>
          <w:ilvl w:val="0"/>
          <w:numId w:val="35"/>
        </w:numPr>
        <w:ind w:left="567" w:right="110" w:hanging="283"/>
        <w:jc w:val="both"/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</w:pPr>
      <w:r w:rsidRPr="001C06E4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soddisfare le condizioni per divenire </w:t>
      </w:r>
      <w:r w:rsidRPr="001C06E4">
        <w:rPr>
          <w:rFonts w:asciiTheme="minorHAnsi" w:hAnsiTheme="minorHAnsi" w:cs="Palatino Linotype"/>
          <w:i/>
          <w:iCs/>
          <w:color w:val="auto"/>
          <w:sz w:val="24"/>
          <w:szCs w:val="24"/>
          <w:lang w:val="it-IT" w:eastAsia="en-US"/>
        </w:rPr>
        <w:t>RIS Task Partner</w:t>
      </w:r>
      <w:r w:rsidR="001C06E4" w:rsidRPr="001C06E4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 (</w:t>
      </w:r>
      <w:r w:rsidR="001C06E4" w:rsidRPr="003D382E">
        <w:rPr>
          <w:rFonts w:asciiTheme="minorHAnsi" w:hAnsiTheme="minorHAnsi" w:cs="Palatino Linotype"/>
          <w:i/>
          <w:iCs/>
          <w:color w:val="auto"/>
          <w:sz w:val="24"/>
          <w:szCs w:val="24"/>
          <w:lang w:val="it-IT" w:eastAsia="en-US"/>
        </w:rPr>
        <w:t xml:space="preserve">vedi </w:t>
      </w:r>
      <w:r w:rsidR="00B67486">
        <w:rPr>
          <w:rFonts w:asciiTheme="minorHAnsi" w:hAnsiTheme="minorHAnsi" w:cs="Palatino Linotype"/>
          <w:i/>
          <w:iCs/>
          <w:color w:val="auto"/>
          <w:sz w:val="24"/>
          <w:szCs w:val="24"/>
          <w:lang w:val="it-IT" w:eastAsia="en-US"/>
        </w:rPr>
        <w:t>L</w:t>
      </w:r>
      <w:r w:rsidR="001C06E4" w:rsidRPr="003D382E">
        <w:rPr>
          <w:rFonts w:asciiTheme="minorHAnsi" w:hAnsiTheme="minorHAnsi" w:cs="Palatino Linotype"/>
          <w:i/>
          <w:iCs/>
          <w:color w:val="auto"/>
          <w:sz w:val="24"/>
          <w:szCs w:val="24"/>
          <w:lang w:val="it-IT" w:eastAsia="en-US"/>
        </w:rPr>
        <w:t xml:space="preserve">inee </w:t>
      </w:r>
      <w:r w:rsidR="00B67486">
        <w:rPr>
          <w:rFonts w:asciiTheme="minorHAnsi" w:hAnsiTheme="minorHAnsi" w:cs="Palatino Linotype"/>
          <w:i/>
          <w:iCs/>
          <w:color w:val="auto"/>
          <w:sz w:val="24"/>
          <w:szCs w:val="24"/>
          <w:lang w:val="it-IT" w:eastAsia="en-US"/>
        </w:rPr>
        <w:t>G</w:t>
      </w:r>
      <w:r w:rsidR="001C06E4" w:rsidRPr="003D382E">
        <w:rPr>
          <w:rFonts w:asciiTheme="minorHAnsi" w:hAnsiTheme="minorHAnsi" w:cs="Palatino Linotype"/>
          <w:i/>
          <w:iCs/>
          <w:color w:val="auto"/>
          <w:sz w:val="24"/>
          <w:szCs w:val="24"/>
          <w:lang w:val="it-IT" w:eastAsia="en-US"/>
        </w:rPr>
        <w:t xml:space="preserve">uida EITRM e format </w:t>
      </w:r>
      <w:r w:rsidR="00B67486">
        <w:rPr>
          <w:rFonts w:asciiTheme="minorHAnsi" w:hAnsiTheme="minorHAnsi" w:cs="Palatino Linotype"/>
          <w:i/>
          <w:iCs/>
          <w:color w:val="auto"/>
          <w:sz w:val="24"/>
          <w:szCs w:val="24"/>
          <w:lang w:val="it-IT" w:eastAsia="en-US"/>
        </w:rPr>
        <w:t>C</w:t>
      </w:r>
      <w:r w:rsidR="001C06E4" w:rsidRPr="003D382E">
        <w:rPr>
          <w:rFonts w:asciiTheme="minorHAnsi" w:hAnsiTheme="minorHAnsi" w:cs="Palatino Linotype"/>
          <w:i/>
          <w:iCs/>
          <w:color w:val="auto"/>
          <w:sz w:val="24"/>
          <w:szCs w:val="24"/>
          <w:lang w:val="it-IT" w:eastAsia="en-US"/>
        </w:rPr>
        <w:t>ontratto con RIS Patron Partner - ENEA</w:t>
      </w:r>
      <w:r w:rsidR="001C06E4" w:rsidRPr="001C06E4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)</w:t>
      </w:r>
      <w:r w:rsidR="001C06E4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;</w:t>
      </w:r>
    </w:p>
    <w:p w:rsidR="001C06E4" w:rsidRDefault="00635D20" w:rsidP="00701177">
      <w:pPr>
        <w:pStyle w:val="Paragrafoelenco"/>
        <w:widowControl w:val="0"/>
        <w:numPr>
          <w:ilvl w:val="0"/>
          <w:numId w:val="35"/>
        </w:numPr>
        <w:ind w:left="567" w:right="110" w:hanging="283"/>
        <w:jc w:val="both"/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</w:pPr>
      <w:r w:rsidRPr="001C06E4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essere disposto ad ospitare almeno uno </w:t>
      </w:r>
      <w:r w:rsidR="002B4CD9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studente universitario (</w:t>
      </w:r>
      <w:r w:rsidRPr="001C06E4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stagista</w:t>
      </w:r>
      <w:r w:rsidR="002B4CD9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)</w:t>
      </w:r>
      <w:r w:rsidRPr="001C06E4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 nel 2021</w:t>
      </w:r>
      <w:r w:rsidR="001C06E4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 per un periodo da 1 a 3 mesi;</w:t>
      </w:r>
    </w:p>
    <w:p w:rsidR="00B3412F" w:rsidRPr="001C06E4" w:rsidRDefault="00635D20" w:rsidP="00701177">
      <w:pPr>
        <w:pStyle w:val="Paragrafoelenco"/>
        <w:widowControl w:val="0"/>
        <w:numPr>
          <w:ilvl w:val="0"/>
          <w:numId w:val="35"/>
        </w:numPr>
        <w:ind w:left="567" w:right="110" w:hanging="283"/>
        <w:jc w:val="both"/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</w:pPr>
      <w:r w:rsidRPr="001C06E4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fornire tutte le informazioni necessarie per </w:t>
      </w:r>
      <w:r w:rsidR="002B752C" w:rsidRPr="001C06E4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la short</w:t>
      </w:r>
      <w:r w:rsidR="001421BD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-</w:t>
      </w:r>
      <w:r w:rsidR="002B752C" w:rsidRPr="001C06E4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list</w:t>
      </w:r>
      <w:r w:rsidRPr="001C06E4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 d</w:t>
      </w:r>
      <w:r w:rsidR="001C06E4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elle</w:t>
      </w:r>
      <w:r w:rsidRPr="001C06E4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 </w:t>
      </w:r>
      <w:r w:rsidR="001C06E4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O</w:t>
      </w:r>
      <w:r w:rsidRPr="001C06E4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rganizzazioni ad accesso </w:t>
      </w:r>
      <w:r w:rsidR="00633FFF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pubblic</w:t>
      </w:r>
      <w:r w:rsidRPr="001C06E4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o</w:t>
      </w:r>
      <w:r w:rsidR="001C06E4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 (</w:t>
      </w:r>
      <w:r w:rsidR="001C06E4" w:rsidRPr="001C06E4">
        <w:rPr>
          <w:rFonts w:asciiTheme="minorHAnsi" w:hAnsiTheme="minorHAnsi" w:cs="Palatino Linotype"/>
          <w:i/>
          <w:iCs/>
          <w:color w:val="auto"/>
          <w:sz w:val="24"/>
          <w:szCs w:val="24"/>
          <w:lang w:val="it-IT" w:eastAsia="en-US"/>
        </w:rPr>
        <w:t>ragione sociale, profilo aziendale, CV del tutor aziendale</w:t>
      </w:r>
      <w:r w:rsidR="001C06E4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)</w:t>
      </w:r>
      <w:r w:rsidRPr="001C06E4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.</w:t>
      </w:r>
    </w:p>
    <w:p w:rsidR="00635D20" w:rsidRPr="00701177" w:rsidRDefault="00635D20" w:rsidP="00471FD3">
      <w:pPr>
        <w:widowControl w:val="0"/>
        <w:ind w:right="108"/>
        <w:jc w:val="both"/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</w:pPr>
    </w:p>
    <w:p w:rsidR="002174FA" w:rsidRDefault="002174FA" w:rsidP="00471FD3">
      <w:pPr>
        <w:widowControl w:val="0"/>
        <w:ind w:right="108"/>
        <w:jc w:val="both"/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</w:pPr>
    </w:p>
    <w:p w:rsidR="002B752C" w:rsidRDefault="002B752C" w:rsidP="00471FD3">
      <w:pPr>
        <w:widowControl w:val="0"/>
        <w:ind w:right="108"/>
        <w:jc w:val="both"/>
        <w:rPr>
          <w:rStyle w:val="Collegamentoipertestuale"/>
          <w:rFonts w:asciiTheme="minorHAnsi" w:hAnsiTheme="minorHAnsi" w:cs="Palatino Linotype"/>
          <w:sz w:val="24"/>
          <w:szCs w:val="24"/>
          <w:lang w:val="it-IT" w:eastAsia="en-US"/>
        </w:rPr>
      </w:pPr>
      <w:r w:rsidRPr="00701177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La short</w:t>
      </w:r>
      <w:r w:rsidR="00D30C68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-</w:t>
      </w:r>
      <w:r w:rsidRPr="00701177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list</w:t>
      </w:r>
      <w:r w:rsidR="00635D20" w:rsidRPr="00701177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 d</w:t>
      </w:r>
      <w:r w:rsidR="00D30C68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elle</w:t>
      </w:r>
      <w:r w:rsidR="00635D20" w:rsidRPr="00701177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 </w:t>
      </w:r>
      <w:r w:rsidR="00784DD4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O</w:t>
      </w:r>
      <w:r w:rsidR="00635D20" w:rsidRPr="00701177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rganizzazioni 2021 </w:t>
      </w:r>
      <w:r w:rsidR="006B6E7F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sarà</w:t>
      </w:r>
      <w:r w:rsidR="00635D20" w:rsidRPr="00701177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 </w:t>
      </w:r>
      <w:r w:rsidR="00D30C68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continuamente aggiorn</w:t>
      </w:r>
      <w:r w:rsidR="00635D20" w:rsidRPr="00701177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at</w:t>
      </w:r>
      <w:r w:rsidRPr="00701177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a</w:t>
      </w:r>
      <w:r w:rsidR="00635D20" w:rsidRPr="00701177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 </w:t>
      </w:r>
      <w:r w:rsidR="00D30C68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online </w:t>
      </w:r>
      <w:r w:rsidR="006B6E7F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con i</w:t>
      </w:r>
      <w:r w:rsidRPr="00701177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 </w:t>
      </w:r>
      <w:r w:rsidR="00635D20" w:rsidRPr="00701177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profil</w:t>
      </w:r>
      <w:r w:rsidRPr="00701177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i</w:t>
      </w:r>
      <w:r w:rsidR="00635D20" w:rsidRPr="00701177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 </w:t>
      </w:r>
      <w:r w:rsidR="00D30C68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aziendali </w:t>
      </w:r>
      <w:r w:rsidR="00471FD3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all’URL:</w:t>
      </w:r>
      <w:r w:rsidR="00D30C68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 </w:t>
      </w:r>
      <w:hyperlink r:id="rId9" w:history="1">
        <w:r w:rsidR="00A70988" w:rsidRPr="00160E8A">
          <w:rPr>
            <w:rStyle w:val="Collegamentoipertestuale"/>
            <w:rFonts w:asciiTheme="minorHAnsi" w:hAnsiTheme="minorHAnsi" w:cs="Palatino Linotype"/>
            <w:sz w:val="24"/>
            <w:szCs w:val="24"/>
            <w:lang w:val="it-IT" w:eastAsia="en-US"/>
          </w:rPr>
          <w:t>https://www.eitrawmaterials-rcadria.eu/rcadriainternship/application</w:t>
        </w:r>
      </w:hyperlink>
    </w:p>
    <w:p w:rsidR="00840F53" w:rsidRDefault="00840F53" w:rsidP="00471FD3">
      <w:pPr>
        <w:widowControl w:val="0"/>
        <w:ind w:right="108"/>
        <w:jc w:val="both"/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</w:pPr>
    </w:p>
    <w:p w:rsidR="002174FA" w:rsidRDefault="002174FA" w:rsidP="00471FD3">
      <w:pPr>
        <w:widowControl w:val="0"/>
        <w:ind w:right="108"/>
        <w:jc w:val="both"/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</w:pPr>
    </w:p>
    <w:p w:rsidR="002174FA" w:rsidRPr="00840F53" w:rsidRDefault="002174FA" w:rsidP="00471FD3">
      <w:pPr>
        <w:widowControl w:val="0"/>
        <w:ind w:right="108"/>
        <w:jc w:val="both"/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</w:pPr>
    </w:p>
    <w:p w:rsidR="002B752C" w:rsidRPr="000E2FDE" w:rsidRDefault="000E2FDE" w:rsidP="00B35EFA">
      <w:pPr>
        <w:pStyle w:val="Paragrafoelenco"/>
        <w:widowControl w:val="0"/>
        <w:numPr>
          <w:ilvl w:val="0"/>
          <w:numId w:val="40"/>
        </w:numPr>
        <w:spacing w:before="120" w:after="120"/>
        <w:ind w:left="714" w:right="108" w:hanging="357"/>
        <w:jc w:val="both"/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</w:pPr>
      <w:r w:rsidRPr="000E2FDE">
        <w:rPr>
          <w:rFonts w:ascii="Cambria" w:hAnsi="Cambria" w:cs="Palatino Linotype"/>
          <w:b/>
          <w:bCs/>
          <w:smallCaps/>
          <w:color w:val="000000"/>
          <w:sz w:val="28"/>
          <w:szCs w:val="28"/>
          <w:u w:val="single"/>
          <w:lang w:val="it-IT" w:eastAsia="en-US"/>
        </w:rPr>
        <w:lastRenderedPageBreak/>
        <w:t xml:space="preserve">requisiti di partecipazione </w:t>
      </w:r>
      <w:r w:rsidR="003D17CF" w:rsidRPr="000E2FDE">
        <w:rPr>
          <w:rFonts w:ascii="Cambria" w:hAnsi="Cambria" w:cs="Palatino Linotype"/>
          <w:b/>
          <w:bCs/>
          <w:smallCaps/>
          <w:color w:val="000000"/>
          <w:sz w:val="28"/>
          <w:szCs w:val="28"/>
          <w:u w:val="single"/>
          <w:lang w:val="it-IT" w:eastAsia="en-US"/>
        </w:rPr>
        <w:t xml:space="preserve">e criteri di </w:t>
      </w:r>
      <w:proofErr w:type="spellStart"/>
      <w:r w:rsidR="003D17CF" w:rsidRPr="000E2FDE">
        <w:rPr>
          <w:rFonts w:ascii="Cambria" w:hAnsi="Cambria" w:cs="Palatino Linotype"/>
          <w:b/>
          <w:bCs/>
          <w:smallCaps/>
          <w:color w:val="000000"/>
          <w:sz w:val="28"/>
          <w:szCs w:val="28"/>
          <w:u w:val="single"/>
          <w:lang w:val="it-IT" w:eastAsia="en-US"/>
        </w:rPr>
        <w:t>ammissibilita’</w:t>
      </w:r>
      <w:proofErr w:type="spellEnd"/>
    </w:p>
    <w:p w:rsidR="003D17CF" w:rsidRPr="002B752C" w:rsidRDefault="003D17CF" w:rsidP="003D17CF">
      <w:pPr>
        <w:spacing w:after="120"/>
        <w:jc w:val="both"/>
        <w:rPr>
          <w:rFonts w:ascii="Cambria" w:hAnsi="Cambria" w:cs="Palatino Linotype"/>
          <w:color w:val="auto"/>
          <w:sz w:val="24"/>
          <w:szCs w:val="24"/>
          <w:lang w:val="it-IT" w:eastAsia="en-US"/>
        </w:rPr>
      </w:pPr>
      <w:r>
        <w:rPr>
          <w:rFonts w:ascii="Cambria" w:hAnsi="Cambria" w:cs="Palatino Linotype"/>
          <w:color w:val="auto"/>
          <w:sz w:val="24"/>
          <w:szCs w:val="24"/>
          <w:lang w:val="it-IT" w:eastAsia="en-US"/>
        </w:rPr>
        <w:t>L</w:t>
      </w:r>
      <w:r w:rsidRPr="002B752C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e </w:t>
      </w:r>
      <w:r>
        <w:rPr>
          <w:rFonts w:ascii="Cambria" w:hAnsi="Cambria" w:cs="Palatino Linotype"/>
          <w:color w:val="auto"/>
          <w:sz w:val="24"/>
          <w:szCs w:val="24"/>
          <w:lang w:val="it-IT" w:eastAsia="en-US"/>
        </w:rPr>
        <w:t>O</w:t>
      </w:r>
      <w:r w:rsidRPr="002B752C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rganizzazioni </w:t>
      </w:r>
      <w:r w:rsidR="00B35EFA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selezionate </w:t>
      </w:r>
      <w:r>
        <w:rPr>
          <w:rFonts w:ascii="Cambria" w:hAnsi="Cambria" w:cs="Palatino Linotype"/>
          <w:color w:val="auto"/>
          <w:sz w:val="24"/>
          <w:szCs w:val="24"/>
          <w:lang w:val="it-IT" w:eastAsia="en-US"/>
        </w:rPr>
        <w:t>da inseri</w:t>
      </w:r>
      <w:r w:rsidR="001A2BF9">
        <w:rPr>
          <w:rFonts w:ascii="Cambria" w:hAnsi="Cambria" w:cs="Palatino Linotype"/>
          <w:color w:val="auto"/>
          <w:sz w:val="24"/>
          <w:szCs w:val="24"/>
          <w:lang w:val="it-IT" w:eastAsia="en-US"/>
        </w:rPr>
        <w:t>re</w:t>
      </w:r>
      <w:r w:rsidRPr="002B752C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nel</w:t>
      </w:r>
      <w:r>
        <w:rPr>
          <w:rFonts w:ascii="Cambria" w:hAnsi="Cambria" w:cs="Palatino Linotype"/>
          <w:color w:val="auto"/>
          <w:sz w:val="24"/>
          <w:szCs w:val="24"/>
          <w:lang w:val="it-IT" w:eastAsia="en-US"/>
        </w:rPr>
        <w:t>la short-list</w:t>
      </w:r>
      <w:r w:rsidRPr="002B752C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2021</w:t>
      </w:r>
      <w:r>
        <w:rPr>
          <w:rFonts w:ascii="Cambria" w:hAnsi="Cambria" w:cs="Palatino Linotype"/>
          <w:color w:val="auto"/>
          <w:sz w:val="24"/>
          <w:szCs w:val="24"/>
          <w:lang w:val="it-IT" w:eastAsia="en-US"/>
        </w:rPr>
        <w:t>, che</w:t>
      </w:r>
      <w:r w:rsidRPr="002B752C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hanno la possibilità di accettare almeno un</w:t>
      </w:r>
      <w:r>
        <w:rPr>
          <w:rFonts w:ascii="Cambria" w:hAnsi="Cambria" w:cs="Palatino Linotype"/>
          <w:color w:val="auto"/>
          <w:sz w:val="24"/>
          <w:szCs w:val="24"/>
          <w:lang w:val="it-IT" w:eastAsia="en-US"/>
        </w:rPr>
        <w:t>o studente universitario in stage</w:t>
      </w:r>
      <w:r w:rsidRPr="002B752C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diventando </w:t>
      </w:r>
      <w:r w:rsidRPr="0089749A">
        <w:rPr>
          <w:rFonts w:ascii="Cambria" w:hAnsi="Cambria" w:cs="Palatino Linotype"/>
          <w:i/>
          <w:iCs/>
          <w:color w:val="auto"/>
          <w:sz w:val="24"/>
          <w:szCs w:val="24"/>
          <w:lang w:val="it-IT" w:eastAsia="en-US"/>
        </w:rPr>
        <w:t>RIS Task Partner</w:t>
      </w:r>
      <w:r w:rsidRPr="002B752C">
        <w:rPr>
          <w:rFonts w:ascii="Cambria" w:hAnsi="Cambria" w:cs="Palatino Linotype"/>
          <w:color w:val="auto"/>
          <w:sz w:val="24"/>
          <w:szCs w:val="24"/>
          <w:lang w:val="it-IT" w:eastAsia="en-US"/>
        </w:rPr>
        <w:t>, devono soddisfare i seguenti requisiti di idoneità:</w:t>
      </w:r>
    </w:p>
    <w:p w:rsidR="003D17CF" w:rsidRPr="00C93860" w:rsidRDefault="003D17CF" w:rsidP="003D17CF">
      <w:pPr>
        <w:pStyle w:val="Paragrafoelenco"/>
        <w:numPr>
          <w:ilvl w:val="0"/>
          <w:numId w:val="23"/>
        </w:numPr>
        <w:ind w:left="567" w:hanging="283"/>
        <w:jc w:val="both"/>
        <w:rPr>
          <w:rFonts w:ascii="Cambria" w:hAnsi="Cambria" w:cs="Palatino Linotype"/>
          <w:color w:val="auto"/>
          <w:sz w:val="24"/>
          <w:szCs w:val="24"/>
          <w:lang w:val="it-IT" w:eastAsia="en-US"/>
        </w:rPr>
      </w:pPr>
      <w:r>
        <w:rPr>
          <w:rFonts w:ascii="Cambria" w:hAnsi="Cambria" w:cs="Palatino Linotype"/>
          <w:color w:val="auto"/>
          <w:sz w:val="24"/>
          <w:szCs w:val="24"/>
          <w:lang w:val="it-IT" w:eastAsia="en-US"/>
        </w:rPr>
        <w:t>l</w:t>
      </w:r>
      <w:r w:rsidRPr="00C93860">
        <w:rPr>
          <w:rFonts w:ascii="Cambria" w:hAnsi="Cambria" w:cs="Palatino Linotype"/>
          <w:color w:val="auto"/>
          <w:sz w:val="24"/>
          <w:szCs w:val="24"/>
          <w:lang w:val="it-IT" w:eastAsia="en-US"/>
        </w:rPr>
        <w:t>'</w:t>
      </w:r>
      <w:r>
        <w:rPr>
          <w:rFonts w:ascii="Cambria" w:hAnsi="Cambria" w:cs="Palatino Linotype"/>
          <w:color w:val="auto"/>
          <w:sz w:val="24"/>
          <w:szCs w:val="24"/>
          <w:lang w:val="it-IT" w:eastAsia="en-US"/>
        </w:rPr>
        <w:t>O</w:t>
      </w:r>
      <w:r w:rsidRPr="00C93860">
        <w:rPr>
          <w:rFonts w:ascii="Cambria" w:hAnsi="Cambria" w:cs="Palatino Linotype"/>
          <w:color w:val="auto"/>
          <w:sz w:val="24"/>
          <w:szCs w:val="24"/>
          <w:lang w:val="it-IT" w:eastAsia="en-US"/>
        </w:rPr>
        <w:t>rganizzazione è registrata come persona giuridica privata o pubblica in Italia</w:t>
      </w:r>
      <w:r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(</w:t>
      </w:r>
      <w:r w:rsidRPr="009B3C33">
        <w:rPr>
          <w:rFonts w:ascii="Cambria" w:hAnsi="Cambria" w:cs="Palatino Linotype"/>
          <w:i/>
          <w:iCs/>
          <w:color w:val="auto"/>
          <w:sz w:val="24"/>
          <w:szCs w:val="24"/>
          <w:lang w:val="it-IT" w:eastAsia="en-US"/>
        </w:rPr>
        <w:t>fornire Certificato di Iscrizione Camera di Commercio</w:t>
      </w:r>
      <w:r>
        <w:rPr>
          <w:rFonts w:ascii="Cambria" w:hAnsi="Cambria" w:cs="Palatino Linotype"/>
          <w:color w:val="auto"/>
          <w:sz w:val="24"/>
          <w:szCs w:val="24"/>
          <w:lang w:val="it-IT" w:eastAsia="en-US"/>
        </w:rPr>
        <w:t>)</w:t>
      </w:r>
      <w:r w:rsidRPr="00C93860">
        <w:rPr>
          <w:rFonts w:ascii="Cambria" w:hAnsi="Cambria" w:cs="Palatino Linotype"/>
          <w:color w:val="auto"/>
          <w:sz w:val="24"/>
          <w:szCs w:val="24"/>
          <w:lang w:val="it-IT" w:eastAsia="en-US"/>
        </w:rPr>
        <w:t>.</w:t>
      </w:r>
    </w:p>
    <w:p w:rsidR="003D17CF" w:rsidRPr="00C93860" w:rsidRDefault="003D17CF" w:rsidP="003D17CF">
      <w:pPr>
        <w:pStyle w:val="Paragrafoelenco"/>
        <w:numPr>
          <w:ilvl w:val="0"/>
          <w:numId w:val="23"/>
        </w:numPr>
        <w:ind w:left="567" w:hanging="283"/>
        <w:jc w:val="both"/>
        <w:rPr>
          <w:rFonts w:ascii="Cambria" w:hAnsi="Cambria" w:cs="Palatino Linotype"/>
          <w:color w:val="auto"/>
          <w:sz w:val="24"/>
          <w:szCs w:val="24"/>
          <w:lang w:val="it-IT" w:eastAsia="en-US"/>
        </w:rPr>
      </w:pPr>
      <w:r>
        <w:rPr>
          <w:rFonts w:ascii="Cambria" w:hAnsi="Cambria" w:cs="Palatino Linotype"/>
          <w:color w:val="auto"/>
          <w:sz w:val="24"/>
          <w:szCs w:val="24"/>
          <w:lang w:val="it-IT" w:eastAsia="en-US"/>
        </w:rPr>
        <w:t>l’</w:t>
      </w:r>
      <w:r w:rsidRPr="00C93860">
        <w:rPr>
          <w:rFonts w:ascii="Cambria" w:hAnsi="Cambria" w:cs="Palatino Linotype"/>
          <w:color w:val="auto"/>
          <w:sz w:val="24"/>
          <w:szCs w:val="24"/>
          <w:lang w:val="it-IT" w:eastAsia="en-US"/>
        </w:rPr>
        <w:t>Organizzazione è registrat</w:t>
      </w:r>
      <w:r>
        <w:rPr>
          <w:rFonts w:ascii="Cambria" w:hAnsi="Cambria" w:cs="Palatino Linotype"/>
          <w:color w:val="auto"/>
          <w:sz w:val="24"/>
          <w:szCs w:val="24"/>
          <w:lang w:val="it-IT" w:eastAsia="en-US"/>
        </w:rPr>
        <w:t>a</w:t>
      </w:r>
      <w:r w:rsidRPr="00C93860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</w:t>
      </w:r>
      <w:r>
        <w:rPr>
          <w:rFonts w:ascii="Cambria" w:hAnsi="Cambria" w:cs="Palatino Linotype"/>
          <w:color w:val="auto"/>
          <w:sz w:val="24"/>
          <w:szCs w:val="24"/>
          <w:lang w:val="it-IT" w:eastAsia="en-US"/>
        </w:rPr>
        <w:t>come</w:t>
      </w:r>
      <w:r w:rsidRPr="00C93860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</w:t>
      </w:r>
      <w:r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operatore </w:t>
      </w:r>
      <w:r w:rsidRPr="00C93860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economico, educativo, di ricerca e/o di altre attività </w:t>
      </w:r>
      <w:r w:rsidR="00CE0B52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tecniche </w:t>
      </w:r>
      <w:r w:rsidRPr="00C93860">
        <w:rPr>
          <w:rFonts w:ascii="Cambria" w:hAnsi="Cambria" w:cs="Palatino Linotype"/>
          <w:color w:val="auto"/>
          <w:sz w:val="24"/>
          <w:szCs w:val="24"/>
          <w:lang w:val="it-IT" w:eastAsia="en-US"/>
        </w:rPr>
        <w:t>e agisce principalmente</w:t>
      </w:r>
      <w:r>
        <w:rPr>
          <w:rFonts w:ascii="Cambria" w:hAnsi="Cambria" w:cs="Palatino Linotype"/>
          <w:color w:val="auto"/>
          <w:sz w:val="24"/>
          <w:szCs w:val="24"/>
          <w:lang w:val="it-IT" w:eastAsia="en-US"/>
        </w:rPr>
        <w:t>, ma non limitatamente,</w:t>
      </w:r>
      <w:r w:rsidRPr="00C93860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nei seguenti settori: </w:t>
      </w:r>
      <w:r w:rsidRPr="00A93287">
        <w:rPr>
          <w:rFonts w:ascii="Cambria" w:hAnsi="Cambria" w:cs="Palatino Linotype"/>
          <w:i/>
          <w:iCs/>
          <w:color w:val="auto"/>
          <w:sz w:val="24"/>
          <w:szCs w:val="24"/>
          <w:lang w:val="it-IT" w:eastAsia="en-US"/>
        </w:rPr>
        <w:t>materie prime, materiali critici, tecnologie dei materiali, riciclo e riuso delle materie prime, tecnologie esplorative delle risorse, gestione dei rifiuti, geo-scienze, minerario, metallurgico, manifatturiero</w:t>
      </w:r>
      <w:r w:rsidRPr="00C93860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. Tuttavia, verranno presi in considerazione anche altri settori (caso per caso) se esiste un legame forte ed evidente tra le attività regolarmente svolte dalla persona giuridica e gli obiettivi del </w:t>
      </w:r>
      <w:r>
        <w:rPr>
          <w:rFonts w:ascii="Cambria" w:hAnsi="Cambria" w:cs="Palatino Linotype"/>
          <w:color w:val="auto"/>
          <w:sz w:val="24"/>
          <w:szCs w:val="24"/>
          <w:lang w:val="it-IT" w:eastAsia="en-US"/>
        </w:rPr>
        <w:t>P</w:t>
      </w:r>
      <w:r w:rsidRPr="00C93860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rogetto </w:t>
      </w:r>
      <w:proofErr w:type="spellStart"/>
      <w:r>
        <w:rPr>
          <w:rFonts w:ascii="Cambria" w:hAnsi="Cambria" w:cs="Palatino Linotype"/>
          <w:color w:val="auto"/>
          <w:sz w:val="24"/>
          <w:szCs w:val="24"/>
          <w:lang w:val="it-IT" w:eastAsia="en-US"/>
        </w:rPr>
        <w:t>Internship</w:t>
      </w:r>
      <w:proofErr w:type="spellEnd"/>
      <w:r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2021</w:t>
      </w:r>
      <w:r w:rsidRPr="00C93860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e la strategia </w:t>
      </w:r>
      <w:r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di </w:t>
      </w:r>
      <w:r w:rsidRPr="00C93860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EIT </w:t>
      </w:r>
      <w:proofErr w:type="spellStart"/>
      <w:r w:rsidRPr="00C93860">
        <w:rPr>
          <w:rFonts w:ascii="Cambria" w:hAnsi="Cambria" w:cs="Palatino Linotype"/>
          <w:color w:val="auto"/>
          <w:sz w:val="24"/>
          <w:szCs w:val="24"/>
          <w:lang w:val="it-IT" w:eastAsia="en-US"/>
        </w:rPr>
        <w:t>RawMaterials</w:t>
      </w:r>
      <w:proofErr w:type="spellEnd"/>
      <w:r w:rsidRPr="00C93860">
        <w:rPr>
          <w:rFonts w:ascii="Cambria" w:hAnsi="Cambria" w:cs="Palatino Linotype"/>
          <w:color w:val="auto"/>
          <w:sz w:val="24"/>
          <w:szCs w:val="24"/>
          <w:lang w:val="it-IT" w:eastAsia="en-US"/>
        </w:rPr>
        <w:t>.</w:t>
      </w:r>
    </w:p>
    <w:p w:rsidR="003D17CF" w:rsidRPr="001339CE" w:rsidRDefault="003D17CF" w:rsidP="003D17CF">
      <w:pPr>
        <w:pStyle w:val="Paragrafoelenco"/>
        <w:numPr>
          <w:ilvl w:val="0"/>
          <w:numId w:val="23"/>
        </w:numPr>
        <w:ind w:left="567" w:hanging="283"/>
        <w:jc w:val="both"/>
        <w:rPr>
          <w:rFonts w:ascii="Cambria" w:hAnsi="Cambria" w:cs="Palatino Linotype"/>
          <w:color w:val="auto"/>
          <w:sz w:val="24"/>
          <w:szCs w:val="24"/>
          <w:lang w:val="it-IT" w:eastAsia="en-US"/>
        </w:rPr>
      </w:pPr>
      <w:r w:rsidRPr="001339CE">
        <w:rPr>
          <w:rFonts w:ascii="Cambria" w:hAnsi="Cambria" w:cs="Palatino Linotype"/>
          <w:color w:val="auto"/>
          <w:sz w:val="24"/>
          <w:szCs w:val="24"/>
          <w:lang w:val="it-IT" w:eastAsia="en-US"/>
        </w:rPr>
        <w:t>L'</w:t>
      </w:r>
      <w:r>
        <w:rPr>
          <w:rFonts w:ascii="Cambria" w:hAnsi="Cambria" w:cs="Palatino Linotype"/>
          <w:color w:val="auto"/>
          <w:sz w:val="24"/>
          <w:szCs w:val="24"/>
          <w:lang w:val="it-IT" w:eastAsia="en-US"/>
        </w:rPr>
        <w:t>O</w:t>
      </w:r>
      <w:r w:rsidRPr="001339CE">
        <w:rPr>
          <w:rFonts w:ascii="Cambria" w:hAnsi="Cambria" w:cs="Palatino Linotype"/>
          <w:color w:val="auto"/>
          <w:sz w:val="24"/>
          <w:szCs w:val="24"/>
          <w:lang w:val="it-IT" w:eastAsia="en-US"/>
        </w:rPr>
        <w:t>rganizzazione è disposta e</w:t>
      </w:r>
      <w:r>
        <w:rPr>
          <w:rFonts w:ascii="Cambria" w:hAnsi="Cambria" w:cs="Palatino Linotype"/>
          <w:color w:val="auto"/>
          <w:sz w:val="24"/>
          <w:szCs w:val="24"/>
          <w:lang w:val="it-IT" w:eastAsia="en-US"/>
        </w:rPr>
        <w:t>d è</w:t>
      </w:r>
      <w:r w:rsidRPr="001339CE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in grado di svolgere tutte le azioni e i compiti descritti </w:t>
      </w:r>
      <w:r w:rsidRPr="007945E9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al punto </w:t>
      </w:r>
      <w:r w:rsidR="007945E9" w:rsidRPr="007945E9">
        <w:rPr>
          <w:rFonts w:ascii="Cambria" w:hAnsi="Cambria" w:cs="Palatino Linotype"/>
          <w:color w:val="auto"/>
          <w:sz w:val="24"/>
          <w:szCs w:val="24"/>
          <w:lang w:val="it-IT" w:eastAsia="en-US"/>
        </w:rPr>
        <w:t>4</w:t>
      </w:r>
      <w:r w:rsidRPr="001339CE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del presente documento, che saranno confermati nella domanda di partecipazione.</w:t>
      </w:r>
    </w:p>
    <w:p w:rsidR="003D17CF" w:rsidRPr="001339CE" w:rsidRDefault="003D17CF" w:rsidP="003D17CF">
      <w:pPr>
        <w:pStyle w:val="Paragrafoelenco"/>
        <w:numPr>
          <w:ilvl w:val="0"/>
          <w:numId w:val="23"/>
        </w:numPr>
        <w:ind w:left="567" w:hanging="283"/>
        <w:jc w:val="both"/>
        <w:rPr>
          <w:rFonts w:ascii="Cambria" w:hAnsi="Cambria" w:cs="Palatino Linotype"/>
          <w:color w:val="auto"/>
          <w:sz w:val="24"/>
          <w:szCs w:val="24"/>
          <w:lang w:val="it-IT" w:eastAsia="en-US"/>
        </w:rPr>
      </w:pPr>
      <w:r w:rsidRPr="0053633A">
        <w:rPr>
          <w:rFonts w:ascii="Cambria" w:hAnsi="Cambria" w:cs="Palatino Linotype"/>
          <w:color w:val="auto"/>
          <w:sz w:val="24"/>
          <w:szCs w:val="24"/>
          <w:u w:val="single"/>
          <w:lang w:val="it-IT" w:eastAsia="en-US"/>
        </w:rPr>
        <w:t>I candidati idonei devono soddisfare almeno tre dei seguenti requisiti</w:t>
      </w:r>
      <w:r w:rsidRPr="001339CE">
        <w:rPr>
          <w:rFonts w:ascii="Cambria" w:hAnsi="Cambria" w:cs="Palatino Linotype"/>
          <w:color w:val="auto"/>
          <w:sz w:val="24"/>
          <w:szCs w:val="24"/>
          <w:lang w:val="it-IT" w:eastAsia="en-US"/>
        </w:rPr>
        <w:t>:</w:t>
      </w:r>
    </w:p>
    <w:p w:rsidR="003D17CF" w:rsidRPr="001339CE" w:rsidRDefault="003D17CF" w:rsidP="003D17CF">
      <w:pPr>
        <w:pStyle w:val="Paragrafoelenco"/>
        <w:numPr>
          <w:ilvl w:val="0"/>
          <w:numId w:val="25"/>
        </w:numPr>
        <w:ind w:left="1276" w:hanging="425"/>
        <w:jc w:val="both"/>
        <w:rPr>
          <w:rFonts w:ascii="Cambria" w:hAnsi="Cambria" w:cs="Palatino Linotype"/>
          <w:color w:val="auto"/>
          <w:sz w:val="24"/>
          <w:szCs w:val="24"/>
          <w:lang w:val="it-IT" w:eastAsia="en-US"/>
        </w:rPr>
      </w:pPr>
      <w:r w:rsidRPr="001339CE">
        <w:rPr>
          <w:rFonts w:ascii="Cambria" w:hAnsi="Cambria" w:cs="Palatino Linotype"/>
          <w:color w:val="auto"/>
          <w:sz w:val="24"/>
          <w:szCs w:val="24"/>
          <w:lang w:val="it-IT" w:eastAsia="en-US"/>
        </w:rPr>
        <w:t>L'</w:t>
      </w:r>
      <w:r>
        <w:rPr>
          <w:rFonts w:ascii="Cambria" w:hAnsi="Cambria" w:cs="Palatino Linotype"/>
          <w:color w:val="auto"/>
          <w:sz w:val="24"/>
          <w:szCs w:val="24"/>
          <w:lang w:val="it-IT" w:eastAsia="en-US"/>
        </w:rPr>
        <w:t>O</w:t>
      </w:r>
      <w:r w:rsidRPr="001339CE">
        <w:rPr>
          <w:rFonts w:ascii="Cambria" w:hAnsi="Cambria" w:cs="Palatino Linotype"/>
          <w:color w:val="auto"/>
          <w:sz w:val="24"/>
          <w:szCs w:val="24"/>
          <w:lang w:val="it-IT" w:eastAsia="en-US"/>
        </w:rPr>
        <w:t>rganizzazione è un legittimo utilizzatore dei dati sulle materie prime e fornitore a livello regionale/nazionale (ad esempio</w:t>
      </w:r>
      <w:r>
        <w:rPr>
          <w:rFonts w:ascii="Cambria" w:hAnsi="Cambria" w:cs="Palatino Linotype"/>
          <w:color w:val="auto"/>
          <w:sz w:val="24"/>
          <w:szCs w:val="24"/>
          <w:lang w:val="it-IT" w:eastAsia="en-US"/>
        </w:rPr>
        <w:t>:</w:t>
      </w:r>
      <w:r w:rsidRPr="001339CE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</w:t>
      </w:r>
      <w:r w:rsidRPr="00202666">
        <w:rPr>
          <w:rFonts w:ascii="Cambria" w:hAnsi="Cambria" w:cs="Palatino Linotype"/>
          <w:i/>
          <w:iCs/>
          <w:color w:val="auto"/>
          <w:sz w:val="24"/>
          <w:szCs w:val="24"/>
          <w:lang w:val="it-IT" w:eastAsia="en-US"/>
        </w:rPr>
        <w:t>tecnologie di trattamento materie prime, riciclo e riuso, processi di trasformazione delle materie prime, ingegnerizzazione di processi produttivi, manifattura di componenti eco-progettati, dati geologici, dati inventario proprietà minerarie, dati inventario depositi secondari, ecc.</w:t>
      </w:r>
      <w:r w:rsidRPr="001339CE">
        <w:rPr>
          <w:rFonts w:ascii="Cambria" w:hAnsi="Cambria" w:cs="Palatino Linotype"/>
          <w:color w:val="auto"/>
          <w:sz w:val="24"/>
          <w:szCs w:val="24"/>
          <w:lang w:val="it-IT" w:eastAsia="en-US"/>
        </w:rPr>
        <w:t>).</w:t>
      </w:r>
    </w:p>
    <w:p w:rsidR="003D17CF" w:rsidRPr="001339CE" w:rsidRDefault="003D17CF" w:rsidP="003D17CF">
      <w:pPr>
        <w:pStyle w:val="Paragrafoelenco"/>
        <w:numPr>
          <w:ilvl w:val="0"/>
          <w:numId w:val="25"/>
        </w:numPr>
        <w:ind w:left="1276" w:hanging="425"/>
        <w:jc w:val="both"/>
        <w:rPr>
          <w:rFonts w:ascii="Cambria" w:hAnsi="Cambria" w:cs="Palatino Linotype"/>
          <w:color w:val="auto"/>
          <w:sz w:val="24"/>
          <w:szCs w:val="24"/>
          <w:lang w:val="it-IT" w:eastAsia="en-US"/>
        </w:rPr>
      </w:pPr>
      <w:r w:rsidRPr="001339CE">
        <w:rPr>
          <w:rFonts w:ascii="Cambria" w:hAnsi="Cambria" w:cs="Palatino Linotype"/>
          <w:color w:val="auto"/>
          <w:sz w:val="24"/>
          <w:szCs w:val="24"/>
          <w:lang w:val="it-IT" w:eastAsia="en-US"/>
        </w:rPr>
        <w:t>L'</w:t>
      </w:r>
      <w:r>
        <w:rPr>
          <w:rFonts w:ascii="Cambria" w:hAnsi="Cambria" w:cs="Palatino Linotype"/>
          <w:color w:val="auto"/>
          <w:sz w:val="24"/>
          <w:szCs w:val="24"/>
          <w:lang w:val="it-IT" w:eastAsia="en-US"/>
        </w:rPr>
        <w:t>O</w:t>
      </w:r>
      <w:r w:rsidRPr="001339CE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rganizzazione possiede una solida conoscenza delle seguenti aree e utilizzerà questa conoscenza ai fini del progetto: </w:t>
      </w:r>
      <w:r w:rsidRPr="00204F52">
        <w:rPr>
          <w:rFonts w:ascii="Cambria" w:hAnsi="Cambria" w:cs="Palatino Linotype"/>
          <w:i/>
          <w:iCs/>
          <w:color w:val="auto"/>
          <w:sz w:val="24"/>
          <w:szCs w:val="24"/>
          <w:lang w:val="it-IT" w:eastAsia="en-US"/>
        </w:rPr>
        <w:t>normative e legislazione locali, politica locale, analisi delle politiche, analisi giuridica, analisi economica, analisi multifattoriale, normative locali per la proprietà intellettuale (PI)</w:t>
      </w:r>
      <w:r w:rsidRPr="001339CE">
        <w:rPr>
          <w:rFonts w:ascii="Cambria" w:hAnsi="Cambria" w:cs="Palatino Linotype"/>
          <w:color w:val="auto"/>
          <w:sz w:val="24"/>
          <w:szCs w:val="24"/>
          <w:lang w:val="it-IT" w:eastAsia="en-US"/>
        </w:rPr>
        <w:t>.</w:t>
      </w:r>
    </w:p>
    <w:p w:rsidR="003D17CF" w:rsidRPr="001339CE" w:rsidRDefault="003D17CF" w:rsidP="003D17CF">
      <w:pPr>
        <w:pStyle w:val="Paragrafoelenco"/>
        <w:numPr>
          <w:ilvl w:val="0"/>
          <w:numId w:val="25"/>
        </w:numPr>
        <w:ind w:left="1276" w:hanging="425"/>
        <w:jc w:val="both"/>
        <w:rPr>
          <w:rFonts w:ascii="Cambria" w:hAnsi="Cambria" w:cs="Palatino Linotype"/>
          <w:color w:val="auto"/>
          <w:sz w:val="24"/>
          <w:szCs w:val="24"/>
          <w:lang w:val="it-IT" w:eastAsia="en-US"/>
        </w:rPr>
      </w:pPr>
      <w:r w:rsidRPr="001339CE">
        <w:rPr>
          <w:rFonts w:ascii="Cambria" w:hAnsi="Cambria" w:cs="Palatino Linotype"/>
          <w:color w:val="auto"/>
          <w:sz w:val="24"/>
          <w:szCs w:val="24"/>
          <w:lang w:val="it-IT" w:eastAsia="en-US"/>
        </w:rPr>
        <w:t>L'</w:t>
      </w:r>
      <w:r>
        <w:rPr>
          <w:rFonts w:ascii="Cambria" w:hAnsi="Cambria" w:cs="Palatino Linotype"/>
          <w:color w:val="auto"/>
          <w:sz w:val="24"/>
          <w:szCs w:val="24"/>
          <w:lang w:val="it-IT" w:eastAsia="en-US"/>
        </w:rPr>
        <w:t>O</w:t>
      </w:r>
      <w:r w:rsidRPr="001339CE">
        <w:rPr>
          <w:rFonts w:ascii="Cambria" w:hAnsi="Cambria" w:cs="Palatino Linotype"/>
          <w:color w:val="auto"/>
          <w:sz w:val="24"/>
          <w:szCs w:val="24"/>
          <w:lang w:val="it-IT" w:eastAsia="en-US"/>
        </w:rPr>
        <w:t>rganizzazione può gestire il campionamento locale delle materie prime, la gestione e l'elaborazione dei campioni da utilizzare nel progetto.</w:t>
      </w:r>
    </w:p>
    <w:p w:rsidR="003D17CF" w:rsidRPr="001339CE" w:rsidRDefault="003D17CF" w:rsidP="003D17CF">
      <w:pPr>
        <w:pStyle w:val="Paragrafoelenco"/>
        <w:numPr>
          <w:ilvl w:val="0"/>
          <w:numId w:val="25"/>
        </w:numPr>
        <w:ind w:left="1276" w:hanging="425"/>
        <w:jc w:val="both"/>
        <w:rPr>
          <w:rFonts w:ascii="Cambria" w:hAnsi="Cambria" w:cs="Palatino Linotype"/>
          <w:color w:val="auto"/>
          <w:sz w:val="24"/>
          <w:szCs w:val="24"/>
          <w:lang w:val="it-IT" w:eastAsia="en-US"/>
        </w:rPr>
      </w:pPr>
      <w:r>
        <w:rPr>
          <w:rFonts w:ascii="Cambria" w:hAnsi="Cambria" w:cs="Palatino Linotype"/>
          <w:color w:val="auto"/>
          <w:sz w:val="24"/>
          <w:szCs w:val="24"/>
          <w:lang w:val="it-IT" w:eastAsia="en-US"/>
        </w:rPr>
        <w:t>L’</w:t>
      </w:r>
      <w:r w:rsidRPr="001339CE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Organizzazione può eseguire </w:t>
      </w:r>
      <w:r>
        <w:rPr>
          <w:rFonts w:ascii="Cambria" w:hAnsi="Cambria" w:cs="Palatino Linotype"/>
          <w:color w:val="auto"/>
          <w:sz w:val="24"/>
          <w:szCs w:val="24"/>
          <w:lang w:val="it-IT" w:eastAsia="en-US"/>
        </w:rPr>
        <w:t>misure o analisi di campioni di materie prime a</w:t>
      </w:r>
      <w:r w:rsidRPr="001339CE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livello locale per l'uso nel progetto, in linea con le normative </w:t>
      </w:r>
      <w:r w:rsidR="0036043F">
        <w:rPr>
          <w:rFonts w:ascii="Cambria" w:hAnsi="Cambria" w:cs="Palatino Linotype"/>
          <w:color w:val="auto"/>
          <w:sz w:val="24"/>
          <w:szCs w:val="24"/>
          <w:lang w:val="it-IT" w:eastAsia="en-US"/>
        </w:rPr>
        <w:t>regionali/nazionali</w:t>
      </w:r>
      <w:r>
        <w:rPr>
          <w:rFonts w:ascii="Cambria" w:hAnsi="Cambria" w:cs="Palatino Linotype"/>
          <w:color w:val="auto"/>
          <w:sz w:val="24"/>
          <w:szCs w:val="24"/>
          <w:lang w:val="it-IT" w:eastAsia="en-US"/>
        </w:rPr>
        <w:t>.</w:t>
      </w:r>
    </w:p>
    <w:p w:rsidR="003D17CF" w:rsidRPr="001339CE" w:rsidRDefault="003D17CF" w:rsidP="003D17CF">
      <w:pPr>
        <w:pStyle w:val="Paragrafoelenco"/>
        <w:numPr>
          <w:ilvl w:val="0"/>
          <w:numId w:val="25"/>
        </w:numPr>
        <w:ind w:left="1276" w:hanging="425"/>
        <w:jc w:val="both"/>
        <w:rPr>
          <w:rFonts w:ascii="Cambria" w:hAnsi="Cambria" w:cs="Palatino Linotype"/>
          <w:color w:val="auto"/>
          <w:sz w:val="24"/>
          <w:szCs w:val="24"/>
          <w:lang w:val="it-IT" w:eastAsia="en-US"/>
        </w:rPr>
      </w:pPr>
      <w:r w:rsidRPr="001339CE">
        <w:rPr>
          <w:rFonts w:ascii="Cambria" w:hAnsi="Cambria" w:cs="Palatino Linotype"/>
          <w:color w:val="auto"/>
          <w:sz w:val="24"/>
          <w:szCs w:val="24"/>
          <w:lang w:val="it-IT" w:eastAsia="en-US"/>
        </w:rPr>
        <w:t>L'</w:t>
      </w:r>
      <w:r>
        <w:rPr>
          <w:rFonts w:ascii="Cambria" w:hAnsi="Cambria" w:cs="Palatino Linotype"/>
          <w:color w:val="auto"/>
          <w:sz w:val="24"/>
          <w:szCs w:val="24"/>
          <w:lang w:val="it-IT" w:eastAsia="en-US"/>
        </w:rPr>
        <w:t>O</w:t>
      </w:r>
      <w:r w:rsidRPr="001339CE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rganizzazione è il proprietario </w:t>
      </w:r>
      <w:r w:rsidR="006168D8">
        <w:rPr>
          <w:rFonts w:ascii="Cambria" w:hAnsi="Cambria" w:cs="Palatino Linotype"/>
          <w:color w:val="auto"/>
          <w:sz w:val="24"/>
          <w:szCs w:val="24"/>
          <w:lang w:val="it-IT" w:eastAsia="en-US"/>
        </w:rPr>
        <w:t>e/</w:t>
      </w:r>
      <w:r w:rsidRPr="001339CE">
        <w:rPr>
          <w:rFonts w:ascii="Cambria" w:hAnsi="Cambria" w:cs="Palatino Linotype"/>
          <w:color w:val="auto"/>
          <w:sz w:val="24"/>
          <w:szCs w:val="24"/>
          <w:lang w:val="it-IT" w:eastAsia="en-US"/>
        </w:rPr>
        <w:t>o ha accesso a determinati siti di materie prime</w:t>
      </w:r>
      <w:r w:rsidR="006168D8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, </w:t>
      </w:r>
      <w:r w:rsidRPr="001339CE">
        <w:rPr>
          <w:rFonts w:ascii="Cambria" w:hAnsi="Cambria" w:cs="Palatino Linotype"/>
          <w:color w:val="auto"/>
          <w:sz w:val="24"/>
          <w:szCs w:val="24"/>
          <w:lang w:val="it-IT" w:eastAsia="en-US"/>
        </w:rPr>
        <w:t>siti di test</w:t>
      </w:r>
      <w:r w:rsidR="006168D8">
        <w:rPr>
          <w:rFonts w:ascii="Cambria" w:hAnsi="Cambria" w:cs="Palatino Linotype"/>
          <w:color w:val="auto"/>
          <w:sz w:val="24"/>
          <w:szCs w:val="24"/>
          <w:lang w:val="it-IT" w:eastAsia="en-US"/>
        </w:rPr>
        <w:t>, siti di</w:t>
      </w:r>
      <w:r w:rsidRPr="001339CE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</w:t>
      </w:r>
      <w:r w:rsidR="006168D8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stoccaggio </w:t>
      </w:r>
      <w:r w:rsidRPr="001339CE">
        <w:rPr>
          <w:rFonts w:ascii="Cambria" w:hAnsi="Cambria" w:cs="Palatino Linotype"/>
          <w:color w:val="auto"/>
          <w:sz w:val="24"/>
          <w:szCs w:val="24"/>
          <w:lang w:val="it-IT" w:eastAsia="en-US"/>
        </w:rPr>
        <w:t>materi</w:t>
      </w:r>
      <w:r w:rsidR="006168D8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e prime, </w:t>
      </w:r>
      <w:r w:rsidRPr="001339CE">
        <w:rPr>
          <w:rFonts w:ascii="Cambria" w:hAnsi="Cambria" w:cs="Palatino Linotype"/>
          <w:color w:val="auto"/>
          <w:sz w:val="24"/>
          <w:szCs w:val="24"/>
          <w:lang w:val="it-IT" w:eastAsia="en-US"/>
        </w:rPr>
        <w:t>processi locali</w:t>
      </w:r>
      <w:r w:rsidR="006168D8">
        <w:rPr>
          <w:rFonts w:ascii="Cambria" w:hAnsi="Cambria" w:cs="Palatino Linotype"/>
          <w:color w:val="auto"/>
          <w:sz w:val="24"/>
          <w:szCs w:val="24"/>
          <w:lang w:val="it-IT" w:eastAsia="en-US"/>
        </w:rPr>
        <w:t>,</w:t>
      </w:r>
      <w:r w:rsidRPr="001339CE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</w:t>
      </w:r>
      <w:r w:rsidR="006168D8">
        <w:rPr>
          <w:rFonts w:ascii="Cambria" w:hAnsi="Cambria" w:cs="Palatino Linotype"/>
          <w:color w:val="auto"/>
          <w:sz w:val="24"/>
          <w:szCs w:val="24"/>
          <w:lang w:val="it-IT" w:eastAsia="en-US"/>
        </w:rPr>
        <w:t>fornendo</w:t>
      </w:r>
      <w:r w:rsidRPr="001339CE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l'accesso a questi siti </w:t>
      </w:r>
      <w:r w:rsidR="006168D8">
        <w:rPr>
          <w:rFonts w:ascii="Cambria" w:hAnsi="Cambria" w:cs="Palatino Linotype"/>
          <w:color w:val="auto"/>
          <w:sz w:val="24"/>
          <w:szCs w:val="24"/>
          <w:lang w:val="it-IT" w:eastAsia="en-US"/>
        </w:rPr>
        <w:t>ai partner de</w:t>
      </w:r>
      <w:r w:rsidRPr="001339CE">
        <w:rPr>
          <w:rFonts w:ascii="Cambria" w:hAnsi="Cambria" w:cs="Palatino Linotype"/>
          <w:color w:val="auto"/>
          <w:sz w:val="24"/>
          <w:szCs w:val="24"/>
          <w:lang w:val="it-IT" w:eastAsia="en-US"/>
        </w:rPr>
        <w:t>l progetto.</w:t>
      </w:r>
    </w:p>
    <w:p w:rsidR="003D17CF" w:rsidRPr="001339CE" w:rsidRDefault="003D17CF" w:rsidP="003D17CF">
      <w:pPr>
        <w:pStyle w:val="Paragrafoelenco"/>
        <w:numPr>
          <w:ilvl w:val="0"/>
          <w:numId w:val="25"/>
        </w:numPr>
        <w:ind w:left="1276" w:hanging="425"/>
        <w:jc w:val="both"/>
        <w:rPr>
          <w:rFonts w:ascii="Cambria" w:hAnsi="Cambria" w:cs="Palatino Linotype"/>
          <w:color w:val="auto"/>
          <w:sz w:val="24"/>
          <w:szCs w:val="24"/>
          <w:lang w:val="it-IT" w:eastAsia="en-US"/>
        </w:rPr>
      </w:pPr>
      <w:r w:rsidRPr="001339CE">
        <w:rPr>
          <w:rFonts w:ascii="Cambria" w:hAnsi="Cambria" w:cs="Palatino Linotype"/>
          <w:color w:val="auto"/>
          <w:sz w:val="24"/>
          <w:szCs w:val="24"/>
          <w:lang w:val="it-IT" w:eastAsia="en-US"/>
        </w:rPr>
        <w:t>L'</w:t>
      </w:r>
      <w:r>
        <w:rPr>
          <w:rFonts w:ascii="Cambria" w:hAnsi="Cambria" w:cs="Palatino Linotype"/>
          <w:color w:val="auto"/>
          <w:sz w:val="24"/>
          <w:szCs w:val="24"/>
          <w:lang w:val="it-IT" w:eastAsia="en-US"/>
        </w:rPr>
        <w:t>O</w:t>
      </w:r>
      <w:r w:rsidRPr="001339CE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rganizzazione può eseguire test industriali come proprietario o produttore di una </w:t>
      </w:r>
      <w:r>
        <w:rPr>
          <w:rFonts w:ascii="Cambria" w:hAnsi="Cambria" w:cs="Palatino Linotype"/>
          <w:color w:val="auto"/>
          <w:sz w:val="24"/>
          <w:szCs w:val="24"/>
          <w:lang w:val="it-IT" w:eastAsia="en-US"/>
        </w:rPr>
        <w:t>da</w:t>
      </w:r>
      <w:r w:rsidRPr="001339CE">
        <w:rPr>
          <w:rFonts w:ascii="Cambria" w:hAnsi="Cambria" w:cs="Palatino Linotype"/>
          <w:color w:val="auto"/>
          <w:sz w:val="24"/>
          <w:szCs w:val="24"/>
          <w:lang w:val="it-IT" w:eastAsia="en-US"/>
        </w:rPr>
        <w:t>ta tecnologia e può partecipare alle attività di misurazione e convalida.</w:t>
      </w:r>
    </w:p>
    <w:p w:rsidR="003D17CF" w:rsidRPr="001339CE" w:rsidRDefault="003D17CF" w:rsidP="003D17CF">
      <w:pPr>
        <w:pStyle w:val="Paragrafoelenco"/>
        <w:numPr>
          <w:ilvl w:val="0"/>
          <w:numId w:val="25"/>
        </w:numPr>
        <w:ind w:left="1276" w:hanging="425"/>
        <w:jc w:val="both"/>
        <w:rPr>
          <w:rFonts w:ascii="Cambria" w:hAnsi="Cambria" w:cs="Palatino Linotype"/>
          <w:color w:val="auto"/>
          <w:sz w:val="24"/>
          <w:szCs w:val="24"/>
          <w:lang w:val="it-IT" w:eastAsia="en-US"/>
        </w:rPr>
      </w:pPr>
      <w:r w:rsidRPr="001339CE">
        <w:rPr>
          <w:rFonts w:ascii="Cambria" w:hAnsi="Cambria" w:cs="Palatino Linotype"/>
          <w:color w:val="auto"/>
          <w:sz w:val="24"/>
          <w:szCs w:val="24"/>
          <w:lang w:val="it-IT" w:eastAsia="en-US"/>
        </w:rPr>
        <w:t>L'</w:t>
      </w:r>
      <w:r>
        <w:rPr>
          <w:rFonts w:ascii="Cambria" w:hAnsi="Cambria" w:cs="Palatino Linotype"/>
          <w:color w:val="auto"/>
          <w:sz w:val="24"/>
          <w:szCs w:val="24"/>
          <w:lang w:val="it-IT" w:eastAsia="en-US"/>
        </w:rPr>
        <w:t>O</w:t>
      </w:r>
      <w:r w:rsidRPr="001339CE">
        <w:rPr>
          <w:rFonts w:ascii="Cambria" w:hAnsi="Cambria" w:cs="Palatino Linotype"/>
          <w:color w:val="auto"/>
          <w:sz w:val="24"/>
          <w:szCs w:val="24"/>
          <w:lang w:val="it-IT" w:eastAsia="en-US"/>
        </w:rPr>
        <w:t>rganizzazione può svolgere attività di ricerca e sviluppo (R&amp;S) nel campo delle materie prime</w:t>
      </w:r>
      <w:r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e dei materiali da riciclo</w:t>
      </w:r>
      <w:r w:rsidR="002370EC">
        <w:rPr>
          <w:rFonts w:ascii="Cambria" w:hAnsi="Cambria" w:cs="Palatino Linotype"/>
          <w:color w:val="auto"/>
          <w:sz w:val="24"/>
          <w:szCs w:val="24"/>
          <w:lang w:val="it-IT" w:eastAsia="en-US"/>
        </w:rPr>
        <w:t>,</w:t>
      </w:r>
      <w:r w:rsidRPr="001339CE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condurre attività di ricerca e sviluppo</w:t>
      </w:r>
      <w:r w:rsidR="008F51A1">
        <w:rPr>
          <w:rFonts w:ascii="Cambria" w:hAnsi="Cambria" w:cs="Palatino Linotype"/>
          <w:color w:val="auto"/>
          <w:sz w:val="24"/>
          <w:szCs w:val="24"/>
          <w:lang w:val="it-IT" w:eastAsia="en-US"/>
        </w:rPr>
        <w:t>,</w:t>
      </w:r>
      <w:r w:rsidRPr="001339CE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utilizzare i risultati di ricerca e sviluppo per il progetto</w:t>
      </w:r>
      <w:r w:rsidR="008F51A1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, svolgere attività di consulenza </w:t>
      </w:r>
      <w:r w:rsidR="006603C7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tecnologica </w:t>
      </w:r>
      <w:r w:rsidR="008F51A1">
        <w:rPr>
          <w:rFonts w:ascii="Cambria" w:hAnsi="Cambria" w:cs="Palatino Linotype"/>
          <w:color w:val="auto"/>
          <w:sz w:val="24"/>
          <w:szCs w:val="24"/>
          <w:lang w:val="it-IT" w:eastAsia="en-US"/>
        </w:rPr>
        <w:t>per terzi</w:t>
      </w:r>
      <w:r w:rsidRPr="001339CE">
        <w:rPr>
          <w:rFonts w:ascii="Cambria" w:hAnsi="Cambria" w:cs="Palatino Linotype"/>
          <w:color w:val="auto"/>
          <w:sz w:val="24"/>
          <w:szCs w:val="24"/>
          <w:lang w:val="it-IT" w:eastAsia="en-US"/>
        </w:rPr>
        <w:t>.</w:t>
      </w:r>
    </w:p>
    <w:p w:rsidR="003D17CF" w:rsidRPr="001339CE" w:rsidRDefault="003D17CF" w:rsidP="003D17CF">
      <w:pPr>
        <w:pStyle w:val="Paragrafoelenco"/>
        <w:numPr>
          <w:ilvl w:val="0"/>
          <w:numId w:val="25"/>
        </w:numPr>
        <w:ind w:left="1276" w:hanging="425"/>
        <w:jc w:val="both"/>
        <w:rPr>
          <w:rFonts w:ascii="Cambria" w:hAnsi="Cambria" w:cs="Palatino Linotype"/>
          <w:color w:val="auto"/>
          <w:sz w:val="24"/>
          <w:szCs w:val="24"/>
          <w:lang w:val="it-IT" w:eastAsia="en-US"/>
        </w:rPr>
      </w:pPr>
      <w:r w:rsidRPr="001339CE">
        <w:rPr>
          <w:rFonts w:ascii="Cambria" w:hAnsi="Cambria" w:cs="Palatino Linotype"/>
          <w:color w:val="auto"/>
          <w:sz w:val="24"/>
          <w:szCs w:val="24"/>
          <w:lang w:val="it-IT" w:eastAsia="en-US"/>
        </w:rPr>
        <w:t>L'</w:t>
      </w:r>
      <w:r>
        <w:rPr>
          <w:rFonts w:ascii="Cambria" w:hAnsi="Cambria" w:cs="Palatino Linotype"/>
          <w:color w:val="auto"/>
          <w:sz w:val="24"/>
          <w:szCs w:val="24"/>
          <w:lang w:val="it-IT" w:eastAsia="en-US"/>
        </w:rPr>
        <w:t>O</w:t>
      </w:r>
      <w:r w:rsidRPr="001339CE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rganizzazione è un </w:t>
      </w:r>
      <w:r>
        <w:rPr>
          <w:rFonts w:ascii="Cambria" w:hAnsi="Cambria" w:cs="Palatino Linotype"/>
          <w:color w:val="auto"/>
          <w:sz w:val="24"/>
          <w:szCs w:val="24"/>
          <w:lang w:val="it-IT" w:eastAsia="en-US"/>
        </w:rPr>
        <w:t>M</w:t>
      </w:r>
      <w:r w:rsidRPr="001339CE">
        <w:rPr>
          <w:rFonts w:ascii="Cambria" w:hAnsi="Cambria" w:cs="Palatino Linotype"/>
          <w:color w:val="auto"/>
          <w:sz w:val="24"/>
          <w:szCs w:val="24"/>
          <w:lang w:val="it-IT" w:eastAsia="en-US"/>
        </w:rPr>
        <w:t>embro o affiliat</w:t>
      </w:r>
      <w:r>
        <w:rPr>
          <w:rFonts w:ascii="Cambria" w:hAnsi="Cambria" w:cs="Palatino Linotype"/>
          <w:color w:val="auto"/>
          <w:sz w:val="24"/>
          <w:szCs w:val="24"/>
          <w:lang w:val="it-IT" w:eastAsia="en-US"/>
        </w:rPr>
        <w:t>a</w:t>
      </w:r>
      <w:r w:rsidRPr="001339CE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</w:t>
      </w:r>
      <w:r>
        <w:rPr>
          <w:rFonts w:ascii="Cambria" w:hAnsi="Cambria" w:cs="Palatino Linotype"/>
          <w:color w:val="auto"/>
          <w:sz w:val="24"/>
          <w:szCs w:val="24"/>
          <w:lang w:val="it-IT" w:eastAsia="en-US"/>
        </w:rPr>
        <w:t>a</w:t>
      </w:r>
      <w:r w:rsidRPr="001339CE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importanti </w:t>
      </w:r>
      <w:r>
        <w:rPr>
          <w:rFonts w:ascii="Cambria" w:hAnsi="Cambria" w:cs="Palatino Linotype"/>
          <w:color w:val="auto"/>
          <w:sz w:val="24"/>
          <w:szCs w:val="24"/>
          <w:lang w:val="it-IT" w:eastAsia="en-US"/>
        </w:rPr>
        <w:t>R</w:t>
      </w:r>
      <w:r w:rsidRPr="001339CE">
        <w:rPr>
          <w:rFonts w:ascii="Cambria" w:hAnsi="Cambria" w:cs="Palatino Linotype"/>
          <w:color w:val="auto"/>
          <w:sz w:val="24"/>
          <w:szCs w:val="24"/>
          <w:lang w:val="it-IT" w:eastAsia="en-US"/>
        </w:rPr>
        <w:t>eti (ad esempio</w:t>
      </w:r>
      <w:r>
        <w:rPr>
          <w:rFonts w:ascii="Cambria" w:hAnsi="Cambria" w:cs="Palatino Linotype"/>
          <w:color w:val="auto"/>
          <w:sz w:val="24"/>
          <w:szCs w:val="24"/>
          <w:lang w:val="it-IT" w:eastAsia="en-US"/>
        </w:rPr>
        <w:t>:</w:t>
      </w:r>
      <w:r w:rsidRPr="001339CE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</w:t>
      </w:r>
      <w:r w:rsidR="004543A2">
        <w:rPr>
          <w:rFonts w:ascii="Cambria" w:hAnsi="Cambria" w:cs="Palatino Linotype"/>
          <w:color w:val="auto"/>
          <w:sz w:val="24"/>
          <w:szCs w:val="24"/>
          <w:lang w:val="it-IT" w:eastAsia="en-US"/>
        </w:rPr>
        <w:t>C</w:t>
      </w:r>
      <w:r w:rsidRPr="001339CE">
        <w:rPr>
          <w:rFonts w:ascii="Cambria" w:hAnsi="Cambria" w:cs="Palatino Linotype"/>
          <w:color w:val="auto"/>
          <w:sz w:val="24"/>
          <w:szCs w:val="24"/>
          <w:lang w:val="it-IT" w:eastAsia="en-US"/>
        </w:rPr>
        <w:t>amere</w:t>
      </w:r>
      <w:r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di </w:t>
      </w:r>
      <w:r w:rsidR="004543A2">
        <w:rPr>
          <w:rFonts w:ascii="Cambria" w:hAnsi="Cambria" w:cs="Palatino Linotype"/>
          <w:color w:val="auto"/>
          <w:sz w:val="24"/>
          <w:szCs w:val="24"/>
          <w:lang w:val="it-IT" w:eastAsia="en-US"/>
        </w:rPr>
        <w:t>C</w:t>
      </w:r>
      <w:r>
        <w:rPr>
          <w:rFonts w:ascii="Cambria" w:hAnsi="Cambria" w:cs="Palatino Linotype"/>
          <w:color w:val="auto"/>
          <w:sz w:val="24"/>
          <w:szCs w:val="24"/>
          <w:lang w:val="it-IT" w:eastAsia="en-US"/>
        </w:rPr>
        <w:t>ommercio,</w:t>
      </w:r>
      <w:r w:rsidRPr="001339CE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</w:t>
      </w:r>
      <w:r w:rsidR="004543A2">
        <w:rPr>
          <w:rFonts w:ascii="Cambria" w:hAnsi="Cambria" w:cs="Palatino Linotype"/>
          <w:color w:val="auto"/>
          <w:sz w:val="24"/>
          <w:szCs w:val="24"/>
          <w:lang w:val="it-IT" w:eastAsia="en-US"/>
        </w:rPr>
        <w:t>A</w:t>
      </w:r>
      <w:r w:rsidRPr="001339CE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ssociazioni </w:t>
      </w:r>
      <w:r w:rsidR="004543A2">
        <w:rPr>
          <w:rFonts w:ascii="Cambria" w:hAnsi="Cambria" w:cs="Palatino Linotype"/>
          <w:color w:val="auto"/>
          <w:sz w:val="24"/>
          <w:szCs w:val="24"/>
          <w:lang w:val="it-IT" w:eastAsia="en-US"/>
        </w:rPr>
        <w:t>P</w:t>
      </w:r>
      <w:r w:rsidRPr="001339CE">
        <w:rPr>
          <w:rFonts w:ascii="Cambria" w:hAnsi="Cambria" w:cs="Palatino Linotype"/>
          <w:color w:val="auto"/>
          <w:sz w:val="24"/>
          <w:szCs w:val="24"/>
          <w:lang w:val="it-IT" w:eastAsia="en-US"/>
        </w:rPr>
        <w:t>rofessionali) nel</w:t>
      </w:r>
      <w:r w:rsidR="004543A2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</w:t>
      </w:r>
      <w:r>
        <w:rPr>
          <w:rFonts w:ascii="Cambria" w:hAnsi="Cambria" w:cs="Palatino Linotype"/>
          <w:color w:val="auto"/>
          <w:sz w:val="24"/>
          <w:szCs w:val="24"/>
          <w:lang w:val="it-IT" w:eastAsia="en-US"/>
        </w:rPr>
        <w:t>P</w:t>
      </w:r>
      <w:r w:rsidRPr="001339CE">
        <w:rPr>
          <w:rFonts w:ascii="Cambria" w:hAnsi="Cambria" w:cs="Palatino Linotype"/>
          <w:color w:val="auto"/>
          <w:sz w:val="24"/>
          <w:szCs w:val="24"/>
          <w:lang w:val="it-IT" w:eastAsia="en-US"/>
        </w:rPr>
        <w:t>aese di origine</w:t>
      </w:r>
      <w:r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c</w:t>
      </w:r>
      <w:r w:rsidR="004543A2">
        <w:rPr>
          <w:rFonts w:ascii="Cambria" w:hAnsi="Cambria" w:cs="Palatino Linotype"/>
          <w:color w:val="auto"/>
          <w:sz w:val="24"/>
          <w:szCs w:val="24"/>
          <w:lang w:val="it-IT" w:eastAsia="en-US"/>
        </w:rPr>
        <w:t>on</w:t>
      </w:r>
      <w:r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attinenza alle materie prime critiche, materiali da riciclo, settore manifatturiero</w:t>
      </w:r>
      <w:r w:rsidR="004543A2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, </w:t>
      </w:r>
      <w:r w:rsidR="00854854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industria di trasformazione, </w:t>
      </w:r>
      <w:r w:rsidR="004543A2">
        <w:rPr>
          <w:rFonts w:ascii="Cambria" w:hAnsi="Cambria" w:cs="Palatino Linotype"/>
          <w:color w:val="auto"/>
          <w:sz w:val="24"/>
          <w:szCs w:val="24"/>
          <w:lang w:val="it-IT" w:eastAsia="en-US"/>
        </w:rPr>
        <w:t>ecc</w:t>
      </w:r>
      <w:r w:rsidRPr="001339CE">
        <w:rPr>
          <w:rFonts w:ascii="Cambria" w:hAnsi="Cambria" w:cs="Palatino Linotype"/>
          <w:color w:val="auto"/>
          <w:sz w:val="24"/>
          <w:szCs w:val="24"/>
          <w:lang w:val="it-IT" w:eastAsia="en-US"/>
        </w:rPr>
        <w:t>.</w:t>
      </w:r>
    </w:p>
    <w:p w:rsidR="003D17CF" w:rsidRPr="00701177" w:rsidRDefault="003D17CF" w:rsidP="00471FD3">
      <w:pPr>
        <w:widowControl w:val="0"/>
        <w:ind w:right="108"/>
        <w:jc w:val="both"/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</w:pPr>
    </w:p>
    <w:p w:rsidR="00066300" w:rsidRPr="006469ED" w:rsidRDefault="002B752C" w:rsidP="006469ED">
      <w:pPr>
        <w:pStyle w:val="Paragrafoelenco"/>
        <w:keepNext/>
        <w:keepLines/>
        <w:numPr>
          <w:ilvl w:val="0"/>
          <w:numId w:val="40"/>
        </w:numPr>
        <w:spacing w:before="120" w:after="120"/>
        <w:jc w:val="both"/>
        <w:outlineLvl w:val="0"/>
        <w:rPr>
          <w:rFonts w:ascii="Cambria" w:hAnsi="Cambria" w:cs="Palatino Linotype"/>
          <w:b/>
          <w:bCs/>
          <w:smallCaps/>
          <w:color w:val="000000"/>
          <w:sz w:val="28"/>
          <w:szCs w:val="28"/>
          <w:u w:val="single"/>
          <w:lang w:val="it-IT" w:eastAsia="en-US"/>
        </w:rPr>
      </w:pPr>
      <w:r w:rsidRPr="006469ED">
        <w:rPr>
          <w:rFonts w:ascii="Cambria" w:hAnsi="Cambria" w:cs="Palatino Linotype"/>
          <w:b/>
          <w:bCs/>
          <w:smallCaps/>
          <w:color w:val="000000"/>
          <w:sz w:val="28"/>
          <w:szCs w:val="28"/>
          <w:u w:val="single"/>
          <w:lang w:val="it-IT" w:eastAsia="en-US"/>
        </w:rPr>
        <w:lastRenderedPageBreak/>
        <w:t>Criteri di valutazione</w:t>
      </w:r>
    </w:p>
    <w:p w:rsidR="002B752C" w:rsidRDefault="002B752C" w:rsidP="00775D0F">
      <w:pPr>
        <w:spacing w:before="120"/>
        <w:jc w:val="both"/>
        <w:rPr>
          <w:rFonts w:ascii="Cambria" w:hAnsi="Cambria" w:cs="Palatino Linotype"/>
          <w:color w:val="auto"/>
          <w:sz w:val="24"/>
          <w:szCs w:val="24"/>
          <w:lang w:val="it-IT" w:eastAsia="en-US"/>
        </w:rPr>
      </w:pPr>
      <w:r w:rsidRPr="002B752C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Dopo </w:t>
      </w:r>
      <w:r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la ricezione </w:t>
      </w:r>
      <w:r w:rsidR="001A2BF9">
        <w:rPr>
          <w:rFonts w:ascii="Cambria" w:hAnsi="Cambria" w:cs="Palatino Linotype"/>
          <w:color w:val="auto"/>
          <w:sz w:val="24"/>
          <w:szCs w:val="24"/>
          <w:lang w:val="it-IT" w:eastAsia="en-US"/>
        </w:rPr>
        <w:t>della manifestazione di interesse</w:t>
      </w:r>
      <w:r w:rsidRPr="002B752C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di un'</w:t>
      </w:r>
      <w:r w:rsidR="00F35886">
        <w:rPr>
          <w:rFonts w:ascii="Cambria" w:hAnsi="Cambria" w:cs="Palatino Linotype"/>
          <w:color w:val="auto"/>
          <w:sz w:val="24"/>
          <w:szCs w:val="24"/>
          <w:lang w:val="it-IT" w:eastAsia="en-US"/>
        </w:rPr>
        <w:t>O</w:t>
      </w:r>
      <w:r w:rsidRPr="002B752C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rganizzazione, </w:t>
      </w:r>
      <w:r w:rsidR="00DB095E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un’apposita commissione </w:t>
      </w:r>
      <w:r w:rsidRPr="002B752C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ENEA condurrà una valutazione in base a due principali </w:t>
      </w:r>
      <w:r w:rsidR="00775D0F">
        <w:rPr>
          <w:rFonts w:ascii="Cambria" w:hAnsi="Cambria" w:cs="Palatino Linotype"/>
          <w:color w:val="auto"/>
          <w:sz w:val="24"/>
          <w:szCs w:val="24"/>
          <w:lang w:val="it-IT" w:eastAsia="en-US"/>
        </w:rPr>
        <w:t>c</w:t>
      </w:r>
      <w:r w:rsidR="00F35886">
        <w:rPr>
          <w:rFonts w:ascii="Cambria" w:hAnsi="Cambria" w:cs="Palatino Linotype"/>
          <w:color w:val="auto"/>
          <w:sz w:val="24"/>
          <w:szCs w:val="24"/>
          <w:lang w:val="it-IT" w:eastAsia="en-US"/>
        </w:rPr>
        <w:t>riteri</w:t>
      </w:r>
      <w:r w:rsidR="00DF1617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(</w:t>
      </w:r>
      <w:r w:rsidR="00DF1617" w:rsidRPr="00DF1617">
        <w:rPr>
          <w:rFonts w:ascii="Cambria" w:hAnsi="Cambria" w:cs="Palatino Linotype"/>
          <w:i/>
          <w:iCs/>
          <w:color w:val="auto"/>
          <w:sz w:val="24"/>
          <w:szCs w:val="24"/>
          <w:lang w:val="it-IT" w:eastAsia="en-US"/>
        </w:rPr>
        <w:t>criteri amministrativi</w:t>
      </w:r>
      <w:r w:rsidR="00DF1617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e </w:t>
      </w:r>
      <w:r w:rsidR="00DF1617" w:rsidRPr="00DF1617">
        <w:rPr>
          <w:rFonts w:ascii="Cambria" w:hAnsi="Cambria" w:cs="Palatino Linotype"/>
          <w:i/>
          <w:iCs/>
          <w:color w:val="auto"/>
          <w:sz w:val="24"/>
          <w:szCs w:val="24"/>
          <w:lang w:val="it-IT" w:eastAsia="en-US"/>
        </w:rPr>
        <w:t>criteri di ammissibilità</w:t>
      </w:r>
      <w:r w:rsidR="00DF1617">
        <w:rPr>
          <w:rFonts w:ascii="Cambria" w:hAnsi="Cambria" w:cs="Palatino Linotype"/>
          <w:color w:val="auto"/>
          <w:sz w:val="24"/>
          <w:szCs w:val="24"/>
          <w:lang w:val="it-IT" w:eastAsia="en-US"/>
        </w:rPr>
        <w:t>)</w:t>
      </w:r>
      <w:r w:rsidRPr="002B752C">
        <w:rPr>
          <w:rFonts w:ascii="Cambria" w:hAnsi="Cambria" w:cs="Palatino Linotype"/>
          <w:color w:val="auto"/>
          <w:sz w:val="24"/>
          <w:szCs w:val="24"/>
          <w:lang w:val="it-IT" w:eastAsia="en-US"/>
        </w:rPr>
        <w:t>:</w:t>
      </w:r>
    </w:p>
    <w:p w:rsidR="003E283B" w:rsidRPr="002B752C" w:rsidRDefault="003E283B" w:rsidP="00AA7C79">
      <w:pPr>
        <w:jc w:val="both"/>
        <w:rPr>
          <w:rFonts w:ascii="Cambria" w:hAnsi="Cambria" w:cs="Palatino Linotype"/>
          <w:color w:val="auto"/>
          <w:sz w:val="24"/>
          <w:szCs w:val="24"/>
          <w:lang w:val="it-IT" w:eastAsia="en-US"/>
        </w:rPr>
      </w:pPr>
    </w:p>
    <w:p w:rsidR="002B752C" w:rsidRPr="002B752C" w:rsidRDefault="00DB095E" w:rsidP="007B0234">
      <w:pPr>
        <w:spacing w:after="120"/>
        <w:jc w:val="both"/>
        <w:rPr>
          <w:rFonts w:ascii="Cambria" w:hAnsi="Cambria" w:cs="Palatino Linotype"/>
          <w:b/>
          <w:color w:val="auto"/>
          <w:sz w:val="24"/>
          <w:szCs w:val="24"/>
          <w:lang w:val="it-IT" w:eastAsia="en-US"/>
        </w:rPr>
      </w:pPr>
      <w:r>
        <w:rPr>
          <w:rFonts w:ascii="Cambria" w:hAnsi="Cambria" w:cs="Palatino Linotype"/>
          <w:b/>
          <w:color w:val="auto"/>
          <w:sz w:val="24"/>
          <w:szCs w:val="24"/>
          <w:lang w:val="it-IT" w:eastAsia="en-US"/>
        </w:rPr>
        <w:t>a</w:t>
      </w:r>
      <w:r w:rsidR="002B752C" w:rsidRPr="002B752C">
        <w:rPr>
          <w:rFonts w:ascii="Cambria" w:hAnsi="Cambria" w:cs="Palatino Linotype"/>
          <w:b/>
          <w:color w:val="auto"/>
          <w:sz w:val="24"/>
          <w:szCs w:val="24"/>
          <w:lang w:val="it-IT" w:eastAsia="en-US"/>
        </w:rPr>
        <w:t>) Criteri amministrativi</w:t>
      </w:r>
    </w:p>
    <w:p w:rsidR="002B752C" w:rsidRPr="002B752C" w:rsidRDefault="001A2BF9" w:rsidP="007B0234">
      <w:pPr>
        <w:spacing w:after="120"/>
        <w:jc w:val="both"/>
        <w:rPr>
          <w:rFonts w:ascii="Cambria" w:hAnsi="Cambria" w:cs="Palatino Linotype"/>
          <w:color w:val="auto"/>
          <w:sz w:val="24"/>
          <w:szCs w:val="24"/>
          <w:lang w:val="it-IT" w:eastAsia="en-US"/>
        </w:rPr>
      </w:pPr>
      <w:r>
        <w:rPr>
          <w:rFonts w:ascii="Cambria" w:hAnsi="Cambria" w:cs="Palatino Linotype"/>
          <w:color w:val="auto"/>
          <w:sz w:val="24"/>
          <w:szCs w:val="24"/>
          <w:lang w:val="it-IT" w:eastAsia="en-US"/>
        </w:rPr>
        <w:t>Verranno</w:t>
      </w:r>
      <w:r w:rsidR="002B752C" w:rsidRPr="002B752C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valutate la completezza e la chiarezza della domanda presentata</w:t>
      </w:r>
      <w:r w:rsidR="005D1D80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, eventuali debiti verso ENEA </w:t>
      </w:r>
      <w:r w:rsidR="004416F0">
        <w:rPr>
          <w:rFonts w:ascii="Cambria" w:hAnsi="Cambria" w:cs="Palatino Linotype"/>
          <w:color w:val="auto"/>
          <w:sz w:val="24"/>
          <w:szCs w:val="24"/>
          <w:lang w:val="it-IT" w:eastAsia="en-US"/>
        </w:rPr>
        <w:t>e/</w:t>
      </w:r>
      <w:r w:rsidR="005D1D80">
        <w:rPr>
          <w:rFonts w:ascii="Cambria" w:hAnsi="Cambria" w:cs="Palatino Linotype"/>
          <w:color w:val="auto"/>
          <w:sz w:val="24"/>
          <w:szCs w:val="24"/>
          <w:lang w:val="it-IT" w:eastAsia="en-US"/>
        </w:rPr>
        <w:t>o contenziosi aperti</w:t>
      </w:r>
      <w:r w:rsidR="002B752C" w:rsidRPr="002B752C">
        <w:rPr>
          <w:rFonts w:ascii="Cambria" w:hAnsi="Cambria" w:cs="Palatino Linotype"/>
          <w:color w:val="auto"/>
          <w:sz w:val="24"/>
          <w:szCs w:val="24"/>
          <w:lang w:val="it-IT" w:eastAsia="en-US"/>
        </w:rPr>
        <w:t>. In questa fase, potenziali chiarimenti potrebbero essere richiesti all'</w:t>
      </w:r>
      <w:r w:rsidR="00210AFD">
        <w:rPr>
          <w:rFonts w:ascii="Cambria" w:hAnsi="Cambria" w:cs="Palatino Linotype"/>
          <w:color w:val="auto"/>
          <w:sz w:val="24"/>
          <w:szCs w:val="24"/>
          <w:lang w:val="it-IT" w:eastAsia="en-US"/>
        </w:rPr>
        <w:t>O</w:t>
      </w:r>
      <w:r w:rsidR="002B752C" w:rsidRPr="002B752C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rganizzazione </w:t>
      </w:r>
      <w:proofErr w:type="spellStart"/>
      <w:r w:rsidR="002B752C" w:rsidRPr="002B752C">
        <w:rPr>
          <w:rFonts w:ascii="Cambria" w:hAnsi="Cambria" w:cs="Palatino Linotype"/>
          <w:color w:val="auto"/>
          <w:sz w:val="24"/>
          <w:szCs w:val="24"/>
          <w:lang w:val="it-IT" w:eastAsia="en-US"/>
        </w:rPr>
        <w:t>applica</w:t>
      </w:r>
      <w:r w:rsidR="00C93860">
        <w:rPr>
          <w:rFonts w:ascii="Cambria" w:hAnsi="Cambria" w:cs="Palatino Linotype"/>
          <w:color w:val="auto"/>
          <w:sz w:val="24"/>
          <w:szCs w:val="24"/>
          <w:lang w:val="it-IT" w:eastAsia="en-US"/>
        </w:rPr>
        <w:t>nda</w:t>
      </w:r>
      <w:proofErr w:type="spellEnd"/>
      <w:r w:rsidR="002B752C" w:rsidRPr="002B752C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dall'ENEA.</w:t>
      </w:r>
    </w:p>
    <w:p w:rsidR="002B752C" w:rsidRPr="002B752C" w:rsidRDefault="00DB095E" w:rsidP="007B0234">
      <w:pPr>
        <w:spacing w:after="120"/>
        <w:jc w:val="both"/>
        <w:rPr>
          <w:rFonts w:ascii="Cambria" w:hAnsi="Cambria" w:cs="Palatino Linotype"/>
          <w:b/>
          <w:color w:val="auto"/>
          <w:sz w:val="24"/>
          <w:szCs w:val="24"/>
          <w:lang w:val="it-IT" w:eastAsia="en-US"/>
        </w:rPr>
      </w:pPr>
      <w:r>
        <w:rPr>
          <w:rFonts w:ascii="Cambria" w:hAnsi="Cambria" w:cs="Palatino Linotype"/>
          <w:b/>
          <w:color w:val="auto"/>
          <w:sz w:val="24"/>
          <w:szCs w:val="24"/>
          <w:lang w:val="it-IT" w:eastAsia="en-US"/>
        </w:rPr>
        <w:t>b</w:t>
      </w:r>
      <w:r w:rsidR="002B752C" w:rsidRPr="002B752C">
        <w:rPr>
          <w:rFonts w:ascii="Cambria" w:hAnsi="Cambria" w:cs="Palatino Linotype"/>
          <w:b/>
          <w:color w:val="auto"/>
          <w:sz w:val="24"/>
          <w:szCs w:val="24"/>
          <w:lang w:val="it-IT" w:eastAsia="en-US"/>
        </w:rPr>
        <w:t>) Criteri di ammissibilità</w:t>
      </w:r>
    </w:p>
    <w:p w:rsidR="003D17CF" w:rsidRDefault="003D17CF" w:rsidP="007B0234">
      <w:pPr>
        <w:spacing w:after="120"/>
        <w:jc w:val="both"/>
        <w:rPr>
          <w:rFonts w:ascii="Cambria" w:hAnsi="Cambria" w:cs="Palatino Linotype"/>
          <w:color w:val="auto"/>
          <w:sz w:val="24"/>
          <w:szCs w:val="24"/>
          <w:lang w:val="it-IT" w:eastAsia="en-US"/>
        </w:rPr>
      </w:pPr>
      <w:r w:rsidRPr="00C50653">
        <w:rPr>
          <w:rFonts w:ascii="Cambria" w:hAnsi="Cambria" w:cs="Palatino Linotype"/>
          <w:color w:val="auto"/>
          <w:sz w:val="24"/>
          <w:szCs w:val="24"/>
          <w:lang w:val="it-IT" w:eastAsia="en-US"/>
        </w:rPr>
        <w:t>Verrà valutata</w:t>
      </w:r>
      <w:r w:rsidR="00DB095E" w:rsidRPr="00C50653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la sussistenza dei requisiti di partecipazione e dei criteri di ammissibilità dell’Organizzazione, in particolare delle caratteristiche minime di idoneità indicate al precedente punto 1.</w:t>
      </w:r>
    </w:p>
    <w:p w:rsidR="00DB095E" w:rsidRDefault="00DB095E" w:rsidP="000E7DC4">
      <w:pPr>
        <w:jc w:val="both"/>
        <w:rPr>
          <w:rFonts w:ascii="Cambria" w:hAnsi="Cambria" w:cs="Palatino Linotype"/>
          <w:color w:val="auto"/>
          <w:sz w:val="24"/>
          <w:szCs w:val="24"/>
          <w:lang w:val="it-IT" w:eastAsia="en-US"/>
        </w:rPr>
      </w:pPr>
    </w:p>
    <w:p w:rsidR="00DB095E" w:rsidRDefault="00DB095E" w:rsidP="007B0234">
      <w:pPr>
        <w:spacing w:after="120"/>
        <w:jc w:val="both"/>
        <w:rPr>
          <w:rFonts w:ascii="Cambria" w:hAnsi="Cambria" w:cs="Palatino Linotype"/>
          <w:color w:val="auto"/>
          <w:sz w:val="24"/>
          <w:szCs w:val="24"/>
          <w:lang w:val="it-IT" w:eastAsia="en-US"/>
        </w:rPr>
      </w:pPr>
      <w:r w:rsidRPr="00C939BB">
        <w:rPr>
          <w:rFonts w:ascii="Cambria" w:hAnsi="Cambria" w:cs="Palatino Linotype"/>
          <w:color w:val="auto"/>
          <w:sz w:val="24"/>
          <w:szCs w:val="24"/>
          <w:lang w:val="it-IT" w:eastAsia="en-US"/>
        </w:rPr>
        <w:t>Al termine del processo valutativo, ENEA comunicherà all’</w:t>
      </w:r>
      <w:proofErr w:type="spellStart"/>
      <w:r w:rsidRPr="00C939BB">
        <w:rPr>
          <w:rFonts w:ascii="Cambria" w:hAnsi="Cambria" w:cs="Palatino Linotype"/>
          <w:color w:val="auto"/>
          <w:sz w:val="24"/>
          <w:szCs w:val="24"/>
          <w:lang w:val="it-IT" w:eastAsia="en-US"/>
        </w:rPr>
        <w:t>applicanda</w:t>
      </w:r>
      <w:proofErr w:type="spellEnd"/>
      <w:r w:rsidRPr="00C939BB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Organizzazione l’idoneità all’inserimento nella short-list 2021 </w:t>
      </w:r>
      <w:r w:rsidR="00C939BB" w:rsidRPr="00C939BB">
        <w:rPr>
          <w:rFonts w:ascii="Cambria" w:hAnsi="Cambria" w:cs="Palatino Linotype"/>
          <w:color w:val="auto"/>
          <w:sz w:val="24"/>
          <w:szCs w:val="24"/>
          <w:lang w:val="it-IT" w:eastAsia="en-US"/>
        </w:rPr>
        <w:t>su</w:t>
      </w:r>
      <w:r w:rsidRPr="00C939BB">
        <w:rPr>
          <w:rFonts w:ascii="Cambria" w:hAnsi="Cambria" w:cs="Palatino Linotype"/>
          <w:color w:val="auto"/>
          <w:sz w:val="24"/>
          <w:szCs w:val="24"/>
          <w:lang w:val="it-IT" w:eastAsia="en-US"/>
        </w:rPr>
        <w:t>l sito RIS ADRIA</w:t>
      </w:r>
      <w:r w:rsidR="001F3860" w:rsidRPr="00C939BB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oppure le motivazioni dell’eventuale rigetto della domanda</w:t>
      </w:r>
      <w:r w:rsidR="00E437FB" w:rsidRPr="00C939BB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(cfr. successivo </w:t>
      </w:r>
      <w:r w:rsidR="00E437FB" w:rsidRPr="00476F81">
        <w:rPr>
          <w:rFonts w:ascii="Cambria" w:hAnsi="Cambria" w:cs="Palatino Linotype"/>
          <w:color w:val="auto"/>
          <w:sz w:val="24"/>
          <w:szCs w:val="24"/>
          <w:lang w:val="it-IT" w:eastAsia="en-US"/>
        </w:rPr>
        <w:t>punto 7</w:t>
      </w:r>
      <w:r w:rsidR="00E437FB" w:rsidRPr="00C939BB">
        <w:rPr>
          <w:rFonts w:ascii="Cambria" w:hAnsi="Cambria" w:cs="Palatino Linotype"/>
          <w:color w:val="auto"/>
          <w:sz w:val="24"/>
          <w:szCs w:val="24"/>
          <w:lang w:val="it-IT" w:eastAsia="en-US"/>
        </w:rPr>
        <w:t>)</w:t>
      </w:r>
      <w:r w:rsidR="001F3860" w:rsidRPr="00C939BB">
        <w:rPr>
          <w:rFonts w:ascii="Cambria" w:hAnsi="Cambria" w:cs="Palatino Linotype"/>
          <w:color w:val="auto"/>
          <w:sz w:val="24"/>
          <w:szCs w:val="24"/>
          <w:lang w:val="it-IT" w:eastAsia="en-US"/>
        </w:rPr>
        <w:t>.</w:t>
      </w:r>
    </w:p>
    <w:p w:rsidR="0043692F" w:rsidRDefault="001F3860" w:rsidP="009B2EAD">
      <w:pPr>
        <w:spacing w:after="120"/>
        <w:jc w:val="both"/>
        <w:rPr>
          <w:rFonts w:ascii="Cambria" w:hAnsi="Cambria" w:cs="Palatino Linotype"/>
          <w:color w:val="auto"/>
          <w:sz w:val="24"/>
          <w:szCs w:val="24"/>
          <w:lang w:val="it-IT" w:eastAsia="en-US"/>
        </w:rPr>
      </w:pPr>
      <w:r w:rsidRPr="007B2970">
        <w:rPr>
          <w:rFonts w:ascii="Cambria" w:hAnsi="Cambria" w:cs="Palatino Linotype"/>
          <w:b/>
          <w:bCs/>
          <w:color w:val="auto"/>
          <w:sz w:val="24"/>
          <w:szCs w:val="24"/>
          <w:lang w:val="it-IT" w:eastAsia="en-US"/>
        </w:rPr>
        <w:t>Si precisa che l’inserimento nella short-list 2021 non equivale a garanzia di scelta dell’Organizzazione per l’ospitalità del tirocinio di uno studente universitario, che è rimessa alla libera scelta degli studenti</w:t>
      </w:r>
      <w:r w:rsidR="00FE487D" w:rsidRPr="007B2970">
        <w:rPr>
          <w:rFonts w:ascii="Cambria" w:hAnsi="Cambria" w:cs="Palatino Linotype"/>
          <w:b/>
          <w:bCs/>
          <w:color w:val="auto"/>
          <w:sz w:val="24"/>
          <w:szCs w:val="24"/>
          <w:lang w:val="it-IT" w:eastAsia="en-US"/>
        </w:rPr>
        <w:t>, anche in base ai profili dei tirocinanti e alle caratteristiche dell’Organizzazione ospitante</w:t>
      </w:r>
      <w:r w:rsidR="00FE487D" w:rsidRPr="002222A3">
        <w:rPr>
          <w:rFonts w:ascii="Cambria" w:hAnsi="Cambria" w:cs="Palatino Linotype"/>
          <w:color w:val="auto"/>
          <w:sz w:val="24"/>
          <w:szCs w:val="24"/>
          <w:lang w:val="it-IT" w:eastAsia="en-US"/>
        </w:rPr>
        <w:t>.</w:t>
      </w:r>
    </w:p>
    <w:p w:rsidR="00117818" w:rsidRPr="006469ED" w:rsidRDefault="00007C8E" w:rsidP="009B2EAD">
      <w:pPr>
        <w:pStyle w:val="Paragrafoelenco"/>
        <w:keepNext/>
        <w:keepLines/>
        <w:numPr>
          <w:ilvl w:val="0"/>
          <w:numId w:val="41"/>
        </w:numPr>
        <w:spacing w:after="120"/>
        <w:ind w:left="714" w:hanging="357"/>
        <w:jc w:val="both"/>
        <w:outlineLvl w:val="0"/>
        <w:rPr>
          <w:rFonts w:ascii="Cambria" w:hAnsi="Cambria" w:cs="Palatino Linotype"/>
          <w:b/>
          <w:bCs/>
          <w:caps/>
          <w:color w:val="000000"/>
          <w:sz w:val="28"/>
          <w:szCs w:val="28"/>
          <w:u w:val="single"/>
          <w:lang w:val="it-IT" w:eastAsia="en-US"/>
        </w:rPr>
      </w:pPr>
      <w:bookmarkStart w:id="1" w:name="_Toc64268629"/>
      <w:r w:rsidRPr="006469ED">
        <w:rPr>
          <w:rFonts w:ascii="Cambria" w:hAnsi="Cambria" w:cs="Palatino Linotype"/>
          <w:b/>
          <w:bCs/>
          <w:smallCaps/>
          <w:color w:val="000000"/>
          <w:sz w:val="28"/>
          <w:szCs w:val="28"/>
          <w:u w:val="single"/>
          <w:lang w:val="it-IT" w:eastAsia="en-US"/>
        </w:rPr>
        <w:t xml:space="preserve">processo di </w:t>
      </w:r>
      <w:proofErr w:type="spellStart"/>
      <w:r w:rsidRPr="006469ED">
        <w:rPr>
          <w:rFonts w:ascii="Cambria" w:hAnsi="Cambria" w:cs="Palatino Linotype"/>
          <w:b/>
          <w:bCs/>
          <w:smallCaps/>
          <w:color w:val="000000"/>
          <w:sz w:val="28"/>
          <w:szCs w:val="28"/>
          <w:u w:val="single"/>
          <w:lang w:val="it-IT" w:eastAsia="en-US"/>
        </w:rPr>
        <w:t>matching</w:t>
      </w:r>
      <w:proofErr w:type="spellEnd"/>
      <w:r w:rsidRPr="006469ED">
        <w:rPr>
          <w:rFonts w:ascii="Cambria" w:hAnsi="Cambria" w:cs="Palatino Linotype"/>
          <w:b/>
          <w:bCs/>
          <w:smallCaps/>
          <w:color w:val="000000"/>
          <w:sz w:val="28"/>
          <w:szCs w:val="28"/>
          <w:u w:val="single"/>
          <w:lang w:val="it-IT" w:eastAsia="en-US"/>
        </w:rPr>
        <w:t xml:space="preserve"> tra organizzazione e stagista</w:t>
      </w:r>
    </w:p>
    <w:p w:rsidR="00117818" w:rsidRPr="00117818" w:rsidRDefault="003E283B" w:rsidP="00522F00">
      <w:pPr>
        <w:spacing w:after="120"/>
        <w:contextualSpacing/>
        <w:jc w:val="both"/>
        <w:rPr>
          <w:rFonts w:ascii="Cambria" w:hAnsi="Cambria" w:cs="Palatino Linotype"/>
          <w:color w:val="auto"/>
          <w:sz w:val="24"/>
          <w:szCs w:val="24"/>
          <w:lang w:val="it-IT" w:eastAsia="en-US"/>
        </w:rPr>
      </w:pPr>
      <w:r>
        <w:rPr>
          <w:rFonts w:ascii="Cambria" w:hAnsi="Cambria" w:cs="Palatino Linotype"/>
          <w:b/>
          <w:bCs/>
          <w:color w:val="auto"/>
          <w:sz w:val="24"/>
          <w:szCs w:val="24"/>
          <w:lang w:val="it-IT" w:eastAsia="en-US"/>
        </w:rPr>
        <w:t>3</w:t>
      </w:r>
      <w:r w:rsidR="00117818" w:rsidRPr="00117818">
        <w:rPr>
          <w:rFonts w:ascii="Cambria" w:hAnsi="Cambria" w:cs="Palatino Linotype"/>
          <w:b/>
          <w:bCs/>
          <w:color w:val="auto"/>
          <w:sz w:val="24"/>
          <w:szCs w:val="24"/>
          <w:lang w:val="it-IT" w:eastAsia="en-US"/>
        </w:rPr>
        <w:t> .1 Procedure</w:t>
      </w:r>
      <w:bookmarkEnd w:id="1"/>
    </w:p>
    <w:p w:rsidR="007474D8" w:rsidRDefault="00117818" w:rsidP="00522F00">
      <w:pPr>
        <w:spacing w:after="120"/>
        <w:contextualSpacing/>
        <w:jc w:val="both"/>
        <w:rPr>
          <w:rFonts w:ascii="Cambria" w:hAnsi="Cambria" w:cs="Palatino Linotype"/>
          <w:color w:val="auto"/>
          <w:sz w:val="24"/>
          <w:szCs w:val="24"/>
          <w:lang w:val="it-IT" w:eastAsia="en-US"/>
        </w:rPr>
      </w:pPr>
      <w:r w:rsidRPr="00117818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Dopo che la </w:t>
      </w:r>
      <w:proofErr w:type="spellStart"/>
      <w:r w:rsidRPr="00117818">
        <w:rPr>
          <w:rFonts w:ascii="Cambria" w:hAnsi="Cambria" w:cs="Palatino Linotype"/>
          <w:color w:val="auto"/>
          <w:sz w:val="24"/>
          <w:szCs w:val="24"/>
          <w:lang w:val="it-IT" w:eastAsia="en-US"/>
        </w:rPr>
        <w:t>paginaweb</w:t>
      </w:r>
      <w:proofErr w:type="spellEnd"/>
      <w:r w:rsidRPr="00117818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del profilo di un'</w:t>
      </w:r>
      <w:r w:rsidR="007474D8">
        <w:rPr>
          <w:rFonts w:ascii="Cambria" w:hAnsi="Cambria" w:cs="Palatino Linotype"/>
          <w:color w:val="auto"/>
          <w:sz w:val="24"/>
          <w:szCs w:val="24"/>
          <w:lang w:val="it-IT" w:eastAsia="en-US"/>
        </w:rPr>
        <w:t>O</w:t>
      </w:r>
      <w:r w:rsidRPr="00117818">
        <w:rPr>
          <w:rFonts w:ascii="Cambria" w:hAnsi="Cambria" w:cs="Palatino Linotype"/>
          <w:color w:val="auto"/>
          <w:sz w:val="24"/>
          <w:szCs w:val="24"/>
          <w:lang w:val="it-IT" w:eastAsia="en-US"/>
        </w:rPr>
        <w:t>rganizzazione accettata è stata resa disponibile</w:t>
      </w:r>
      <w:r w:rsidR="007474D8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sul sito RIS</w:t>
      </w:r>
      <w:r w:rsidR="008173F2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</w:t>
      </w:r>
      <w:r w:rsidR="007474D8">
        <w:rPr>
          <w:rFonts w:ascii="Cambria" w:hAnsi="Cambria" w:cs="Palatino Linotype"/>
          <w:color w:val="auto"/>
          <w:sz w:val="24"/>
          <w:szCs w:val="24"/>
          <w:lang w:val="it-IT" w:eastAsia="en-US"/>
        </w:rPr>
        <w:t>ADRIA</w:t>
      </w:r>
      <w:r w:rsidR="008173F2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(</w:t>
      </w:r>
      <w:hyperlink r:id="rId10" w:history="1">
        <w:r w:rsidR="008173F2" w:rsidRPr="00160E8A">
          <w:rPr>
            <w:rStyle w:val="Collegamentoipertestuale"/>
            <w:rFonts w:ascii="Cambria" w:hAnsi="Cambria" w:cs="Palatino Linotype"/>
            <w:sz w:val="24"/>
            <w:szCs w:val="24"/>
            <w:lang w:val="it-IT" w:eastAsia="en-US"/>
          </w:rPr>
          <w:t>https://www.eitrawmaterials-rcadria.eu/rcadriainternship/application</w:t>
        </w:r>
      </w:hyperlink>
      <w:r w:rsidR="008173F2">
        <w:rPr>
          <w:rFonts w:ascii="Cambria" w:hAnsi="Cambria" w:cs="Palatino Linotype"/>
          <w:color w:val="auto"/>
          <w:sz w:val="24"/>
          <w:szCs w:val="24"/>
          <w:lang w:val="it-IT" w:eastAsia="en-US"/>
        </w:rPr>
        <w:t>)</w:t>
      </w:r>
      <w:r w:rsidRPr="00117818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, gli studenti possono accedere al profilo di ogni </w:t>
      </w:r>
      <w:r w:rsidR="007474D8">
        <w:rPr>
          <w:rFonts w:ascii="Cambria" w:hAnsi="Cambria" w:cs="Palatino Linotype"/>
          <w:color w:val="auto"/>
          <w:sz w:val="24"/>
          <w:szCs w:val="24"/>
          <w:lang w:val="it-IT" w:eastAsia="en-US"/>
        </w:rPr>
        <w:t>O</w:t>
      </w:r>
      <w:r w:rsidRPr="00117818">
        <w:rPr>
          <w:rFonts w:ascii="Cambria" w:hAnsi="Cambria" w:cs="Palatino Linotype"/>
          <w:color w:val="auto"/>
          <w:sz w:val="24"/>
          <w:szCs w:val="24"/>
          <w:lang w:val="it-IT" w:eastAsia="en-US"/>
        </w:rPr>
        <w:t>rganizzazione accettata nel</w:t>
      </w:r>
      <w:r>
        <w:rPr>
          <w:rFonts w:ascii="Cambria" w:hAnsi="Cambria" w:cs="Palatino Linotype"/>
          <w:color w:val="auto"/>
          <w:sz w:val="24"/>
          <w:szCs w:val="24"/>
          <w:lang w:val="it-IT" w:eastAsia="en-US"/>
        </w:rPr>
        <w:t>la short</w:t>
      </w:r>
      <w:r w:rsidR="006D2A70">
        <w:rPr>
          <w:rFonts w:ascii="Cambria" w:hAnsi="Cambria" w:cs="Palatino Linotype"/>
          <w:color w:val="auto"/>
          <w:sz w:val="24"/>
          <w:szCs w:val="24"/>
          <w:lang w:val="it-IT" w:eastAsia="en-US"/>
        </w:rPr>
        <w:t>-</w:t>
      </w:r>
      <w:r>
        <w:rPr>
          <w:rFonts w:ascii="Cambria" w:hAnsi="Cambria" w:cs="Palatino Linotype"/>
          <w:color w:val="auto"/>
          <w:sz w:val="24"/>
          <w:szCs w:val="24"/>
          <w:lang w:val="it-IT" w:eastAsia="en-US"/>
        </w:rPr>
        <w:t>list</w:t>
      </w:r>
      <w:r w:rsidR="007474D8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2021</w:t>
      </w:r>
      <w:r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d</w:t>
      </w:r>
      <w:r w:rsidR="007474D8">
        <w:rPr>
          <w:rFonts w:ascii="Cambria" w:hAnsi="Cambria" w:cs="Palatino Linotype"/>
          <w:color w:val="auto"/>
          <w:sz w:val="24"/>
          <w:szCs w:val="24"/>
          <w:lang w:val="it-IT" w:eastAsia="en-US"/>
        </w:rPr>
        <w:t>elle</w:t>
      </w:r>
      <w:r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</w:t>
      </w:r>
      <w:r w:rsidR="007474D8">
        <w:rPr>
          <w:rFonts w:ascii="Cambria" w:hAnsi="Cambria" w:cs="Palatino Linotype"/>
          <w:color w:val="auto"/>
          <w:sz w:val="24"/>
          <w:szCs w:val="24"/>
          <w:lang w:val="it-IT" w:eastAsia="en-US"/>
        </w:rPr>
        <w:t>O</w:t>
      </w:r>
      <w:r>
        <w:rPr>
          <w:rFonts w:ascii="Cambria" w:hAnsi="Cambria" w:cs="Palatino Linotype"/>
          <w:color w:val="auto"/>
          <w:sz w:val="24"/>
          <w:szCs w:val="24"/>
          <w:lang w:val="it-IT" w:eastAsia="en-US"/>
        </w:rPr>
        <w:t>rganizzazioni</w:t>
      </w:r>
      <w:r w:rsidRPr="00117818">
        <w:rPr>
          <w:rFonts w:ascii="Cambria" w:hAnsi="Cambria" w:cs="Palatino Linotype"/>
          <w:i/>
          <w:iCs/>
          <w:color w:val="auto"/>
          <w:sz w:val="24"/>
          <w:szCs w:val="24"/>
          <w:lang w:val="it-IT" w:eastAsia="en-US"/>
        </w:rPr>
        <w:t> </w:t>
      </w:r>
      <w:r w:rsidRPr="00117818">
        <w:rPr>
          <w:rFonts w:ascii="Cambria" w:hAnsi="Cambria" w:cs="Palatino Linotype"/>
          <w:color w:val="auto"/>
          <w:sz w:val="24"/>
          <w:szCs w:val="24"/>
          <w:lang w:val="it-IT" w:eastAsia="en-US"/>
        </w:rPr>
        <w:t>e scegliere un'</w:t>
      </w:r>
      <w:r w:rsidR="007474D8">
        <w:rPr>
          <w:rFonts w:ascii="Cambria" w:hAnsi="Cambria" w:cs="Palatino Linotype"/>
          <w:color w:val="auto"/>
          <w:sz w:val="24"/>
          <w:szCs w:val="24"/>
          <w:lang w:val="it-IT" w:eastAsia="en-US"/>
        </w:rPr>
        <w:t>O</w:t>
      </w:r>
      <w:r w:rsidRPr="00117818">
        <w:rPr>
          <w:rFonts w:ascii="Cambria" w:hAnsi="Cambria" w:cs="Palatino Linotype"/>
          <w:color w:val="auto"/>
          <w:sz w:val="24"/>
          <w:szCs w:val="24"/>
          <w:lang w:val="it-IT" w:eastAsia="en-US"/>
        </w:rPr>
        <w:t>rganizzazione preferita per fare domanda per il tirocinio nel 2021.</w:t>
      </w:r>
    </w:p>
    <w:p w:rsidR="00522F00" w:rsidRDefault="00117818" w:rsidP="00522F00">
      <w:pPr>
        <w:spacing w:after="120"/>
        <w:contextualSpacing/>
        <w:jc w:val="both"/>
        <w:rPr>
          <w:rFonts w:ascii="Cambria" w:hAnsi="Cambria" w:cs="Palatino Linotype"/>
          <w:color w:val="auto"/>
          <w:sz w:val="24"/>
          <w:szCs w:val="24"/>
          <w:lang w:val="it-IT" w:eastAsia="en-US"/>
        </w:rPr>
      </w:pPr>
      <w:r w:rsidRPr="00117818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Gli studenti </w:t>
      </w:r>
      <w:r>
        <w:rPr>
          <w:rFonts w:ascii="Cambria" w:hAnsi="Cambria" w:cs="Palatino Linotype"/>
          <w:color w:val="auto"/>
          <w:sz w:val="24"/>
          <w:szCs w:val="24"/>
          <w:lang w:val="it-IT" w:eastAsia="en-US"/>
        </w:rPr>
        <w:t>inoltreranno</w:t>
      </w:r>
      <w:r w:rsidRPr="00117818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domanda tramite un </w:t>
      </w:r>
      <w:r w:rsidR="006034B5">
        <w:rPr>
          <w:rFonts w:ascii="Cambria" w:hAnsi="Cambria" w:cs="Palatino Linotype"/>
          <w:color w:val="auto"/>
          <w:sz w:val="24"/>
          <w:szCs w:val="24"/>
          <w:lang w:val="it-IT" w:eastAsia="en-US"/>
        </w:rPr>
        <w:t>M</w:t>
      </w:r>
      <w:r w:rsidRPr="00117818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odulo online </w:t>
      </w:r>
      <w:r w:rsidR="006034B5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sul sito RIS ADRIA </w:t>
      </w:r>
      <w:r w:rsidR="00475D3A">
        <w:rPr>
          <w:rFonts w:ascii="Cambria" w:hAnsi="Cambria" w:cs="Palatino Linotype"/>
          <w:color w:val="auto"/>
          <w:sz w:val="24"/>
          <w:szCs w:val="24"/>
          <w:lang w:val="it-IT" w:eastAsia="en-US"/>
        </w:rPr>
        <w:t>(</w:t>
      </w:r>
      <w:hyperlink r:id="rId11" w:history="1">
        <w:r w:rsidR="00475D3A" w:rsidRPr="00160E8A">
          <w:rPr>
            <w:rStyle w:val="Collegamentoipertestuale"/>
            <w:rFonts w:ascii="Cambria" w:hAnsi="Cambria" w:cs="Palatino Linotype"/>
            <w:sz w:val="24"/>
            <w:szCs w:val="24"/>
            <w:lang w:val="it-IT" w:eastAsia="en-US"/>
          </w:rPr>
          <w:t>https://www.eitrawmaterials-rcadria.eu/rcadriainternship/application</w:t>
        </w:r>
      </w:hyperlink>
      <w:r w:rsidR="00475D3A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) </w:t>
      </w:r>
      <w:r w:rsidRPr="00117818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per la particolare </w:t>
      </w:r>
      <w:r w:rsidR="006D2A70">
        <w:rPr>
          <w:rFonts w:ascii="Cambria" w:hAnsi="Cambria" w:cs="Palatino Linotype"/>
          <w:color w:val="auto"/>
          <w:sz w:val="24"/>
          <w:szCs w:val="24"/>
          <w:lang w:val="it-IT" w:eastAsia="en-US"/>
        </w:rPr>
        <w:t>O</w:t>
      </w:r>
      <w:r w:rsidRPr="00117818">
        <w:rPr>
          <w:rFonts w:ascii="Cambria" w:hAnsi="Cambria" w:cs="Palatino Linotype"/>
          <w:color w:val="auto"/>
          <w:sz w:val="24"/>
          <w:szCs w:val="24"/>
          <w:lang w:val="it-IT" w:eastAsia="en-US"/>
        </w:rPr>
        <w:t>rganizzazione</w:t>
      </w:r>
      <w:r w:rsidR="006034B5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scelta</w:t>
      </w:r>
      <w:r w:rsidRPr="00117818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. Il numero di </w:t>
      </w:r>
      <w:r w:rsidR="00DC6E18">
        <w:rPr>
          <w:rFonts w:ascii="Cambria" w:hAnsi="Cambria" w:cs="Palatino Linotype"/>
          <w:color w:val="auto"/>
          <w:sz w:val="24"/>
          <w:szCs w:val="24"/>
          <w:lang w:val="it-IT" w:eastAsia="en-US"/>
        </w:rPr>
        <w:t>domande</w:t>
      </w:r>
      <w:r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ricevute</w:t>
      </w:r>
      <w:r w:rsidRPr="00117818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per l'</w:t>
      </w:r>
      <w:r w:rsidR="006034B5">
        <w:rPr>
          <w:rFonts w:ascii="Cambria" w:hAnsi="Cambria" w:cs="Palatino Linotype"/>
          <w:color w:val="auto"/>
          <w:sz w:val="24"/>
          <w:szCs w:val="24"/>
          <w:lang w:val="it-IT" w:eastAsia="en-US"/>
        </w:rPr>
        <w:t>O</w:t>
      </w:r>
      <w:r w:rsidRPr="00117818">
        <w:rPr>
          <w:rFonts w:ascii="Cambria" w:hAnsi="Cambria" w:cs="Palatino Linotype"/>
          <w:color w:val="auto"/>
          <w:sz w:val="24"/>
          <w:szCs w:val="24"/>
          <w:lang w:val="it-IT" w:eastAsia="en-US"/>
        </w:rPr>
        <w:t>rganizzazione è visibile sul profi</w:t>
      </w:r>
      <w:r>
        <w:rPr>
          <w:rFonts w:ascii="Cambria" w:hAnsi="Cambria" w:cs="Palatino Linotype"/>
          <w:color w:val="auto"/>
          <w:sz w:val="24"/>
          <w:szCs w:val="24"/>
          <w:lang w:val="it-IT" w:eastAsia="en-US"/>
        </w:rPr>
        <w:t>lo dell'</w:t>
      </w:r>
      <w:r w:rsidR="006034B5">
        <w:rPr>
          <w:rFonts w:ascii="Cambria" w:hAnsi="Cambria" w:cs="Palatino Linotype"/>
          <w:color w:val="auto"/>
          <w:sz w:val="24"/>
          <w:szCs w:val="24"/>
          <w:lang w:val="it-IT" w:eastAsia="en-US"/>
        </w:rPr>
        <w:t>O</w:t>
      </w:r>
      <w:r>
        <w:rPr>
          <w:rFonts w:ascii="Cambria" w:hAnsi="Cambria" w:cs="Palatino Linotype"/>
          <w:color w:val="auto"/>
          <w:sz w:val="24"/>
          <w:szCs w:val="24"/>
          <w:lang w:val="it-IT" w:eastAsia="en-US"/>
        </w:rPr>
        <w:t>rganizzazione</w:t>
      </w:r>
      <w:r w:rsidR="00DC6E18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nel sito RIS ADRIA</w:t>
      </w:r>
      <w:r w:rsidRPr="00117818">
        <w:rPr>
          <w:rFonts w:ascii="Cambria" w:hAnsi="Cambria" w:cs="Palatino Linotype"/>
          <w:color w:val="auto"/>
          <w:sz w:val="24"/>
          <w:szCs w:val="24"/>
          <w:lang w:val="it-IT" w:eastAsia="en-US"/>
        </w:rPr>
        <w:t>.</w:t>
      </w:r>
    </w:p>
    <w:p w:rsidR="00E01B1B" w:rsidRDefault="00117818" w:rsidP="00522F00">
      <w:pPr>
        <w:spacing w:after="120"/>
        <w:contextualSpacing/>
        <w:jc w:val="both"/>
        <w:rPr>
          <w:rFonts w:ascii="Cambria" w:hAnsi="Cambria" w:cs="Palatino Linotype"/>
          <w:color w:val="auto"/>
          <w:sz w:val="24"/>
          <w:szCs w:val="24"/>
          <w:lang w:val="it-IT" w:eastAsia="en-US"/>
        </w:rPr>
      </w:pPr>
      <w:r w:rsidRPr="00117818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La </w:t>
      </w:r>
      <w:proofErr w:type="spellStart"/>
      <w:r w:rsidRPr="00117818">
        <w:rPr>
          <w:rFonts w:ascii="Cambria" w:hAnsi="Cambria" w:cs="Palatino Linotype"/>
          <w:color w:val="auto"/>
          <w:sz w:val="24"/>
          <w:szCs w:val="24"/>
          <w:lang w:val="it-IT" w:eastAsia="en-US"/>
        </w:rPr>
        <w:t>paginaweb</w:t>
      </w:r>
      <w:proofErr w:type="spellEnd"/>
      <w:r w:rsidRPr="00117818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del profilo e le applicazioni degli studenti sono gestite e </w:t>
      </w:r>
      <w:r w:rsidR="00475D3A">
        <w:rPr>
          <w:rFonts w:ascii="Cambria" w:hAnsi="Cambria" w:cs="Palatino Linotype"/>
          <w:color w:val="auto"/>
          <w:sz w:val="24"/>
          <w:szCs w:val="24"/>
          <w:lang w:val="it-IT" w:eastAsia="en-US"/>
        </w:rPr>
        <w:t>aggiorna</w:t>
      </w:r>
      <w:r w:rsidRPr="00117818">
        <w:rPr>
          <w:rFonts w:ascii="Cambria" w:hAnsi="Cambria" w:cs="Palatino Linotype"/>
          <w:color w:val="auto"/>
          <w:sz w:val="24"/>
          <w:szCs w:val="24"/>
          <w:lang w:val="it-IT" w:eastAsia="en-US"/>
        </w:rPr>
        <w:t>te dall'UNIZG-RGNF</w:t>
      </w:r>
      <w:r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(Università di Zagabria)</w:t>
      </w:r>
      <w:r w:rsidRPr="00117818">
        <w:rPr>
          <w:rFonts w:ascii="Cambria" w:hAnsi="Cambria" w:cs="Palatino Linotype"/>
          <w:color w:val="auto"/>
          <w:sz w:val="24"/>
          <w:szCs w:val="24"/>
          <w:lang w:val="it-IT" w:eastAsia="en-US"/>
        </w:rPr>
        <w:t>.</w:t>
      </w:r>
    </w:p>
    <w:p w:rsidR="009B2EAD" w:rsidRPr="00117818" w:rsidRDefault="009B2EAD" w:rsidP="00522F00">
      <w:pPr>
        <w:spacing w:after="120"/>
        <w:contextualSpacing/>
        <w:jc w:val="both"/>
        <w:rPr>
          <w:rFonts w:ascii="Cambria" w:hAnsi="Cambria" w:cs="Palatino Linotype"/>
          <w:color w:val="auto"/>
          <w:sz w:val="24"/>
          <w:szCs w:val="24"/>
          <w:lang w:val="it-IT" w:eastAsia="en-US"/>
        </w:rPr>
      </w:pPr>
    </w:p>
    <w:p w:rsidR="00117818" w:rsidRPr="00117818" w:rsidRDefault="003E283B" w:rsidP="00522F00">
      <w:pPr>
        <w:spacing w:after="120"/>
        <w:contextualSpacing/>
        <w:jc w:val="both"/>
        <w:rPr>
          <w:rFonts w:ascii="Cambria" w:hAnsi="Cambria" w:cs="Palatino Linotype"/>
          <w:color w:val="auto"/>
          <w:sz w:val="24"/>
          <w:szCs w:val="24"/>
          <w:lang w:val="it-IT" w:eastAsia="en-US"/>
        </w:rPr>
      </w:pPr>
      <w:bookmarkStart w:id="2" w:name="_Toc64268630"/>
      <w:r>
        <w:rPr>
          <w:rFonts w:ascii="Cambria" w:hAnsi="Cambria" w:cs="Palatino Linotype"/>
          <w:b/>
          <w:bCs/>
          <w:color w:val="auto"/>
          <w:sz w:val="24"/>
          <w:szCs w:val="24"/>
          <w:lang w:val="it-IT" w:eastAsia="en-US"/>
        </w:rPr>
        <w:t>3</w:t>
      </w:r>
      <w:r w:rsidR="00117818" w:rsidRPr="00117818">
        <w:rPr>
          <w:rFonts w:ascii="Cambria" w:hAnsi="Cambria" w:cs="Palatino Linotype"/>
          <w:b/>
          <w:bCs/>
          <w:color w:val="auto"/>
          <w:sz w:val="24"/>
          <w:szCs w:val="24"/>
          <w:lang w:val="it-IT" w:eastAsia="en-US"/>
        </w:rPr>
        <w:t>.2 Tempistica per la selezione</w:t>
      </w:r>
      <w:bookmarkEnd w:id="2"/>
    </w:p>
    <w:p w:rsidR="00117818" w:rsidRPr="00117818" w:rsidRDefault="00117818" w:rsidP="00522F00">
      <w:pPr>
        <w:spacing w:after="120"/>
        <w:contextualSpacing/>
        <w:jc w:val="both"/>
        <w:rPr>
          <w:rFonts w:ascii="Cambria" w:hAnsi="Cambria" w:cs="Palatino Linotype"/>
          <w:color w:val="auto"/>
          <w:sz w:val="24"/>
          <w:szCs w:val="24"/>
          <w:lang w:val="it-IT" w:eastAsia="en-US"/>
        </w:rPr>
      </w:pPr>
      <w:r w:rsidRPr="00117818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La tempistica (in cui vengono raccolte le </w:t>
      </w:r>
      <w:r w:rsidR="00D308CD">
        <w:rPr>
          <w:rFonts w:ascii="Cambria" w:hAnsi="Cambria" w:cs="Palatino Linotype"/>
          <w:color w:val="auto"/>
          <w:sz w:val="24"/>
          <w:szCs w:val="24"/>
          <w:lang w:val="it-IT" w:eastAsia="en-US"/>
        </w:rPr>
        <w:t>C</w:t>
      </w:r>
      <w:r w:rsidRPr="00117818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andidature degli </w:t>
      </w:r>
      <w:r w:rsidR="00D308CD">
        <w:rPr>
          <w:rFonts w:ascii="Cambria" w:hAnsi="Cambria" w:cs="Palatino Linotype"/>
          <w:color w:val="auto"/>
          <w:sz w:val="24"/>
          <w:szCs w:val="24"/>
          <w:lang w:val="it-IT" w:eastAsia="en-US"/>
        </w:rPr>
        <w:t>S</w:t>
      </w:r>
      <w:r w:rsidRPr="00117818">
        <w:rPr>
          <w:rFonts w:ascii="Cambria" w:hAnsi="Cambria" w:cs="Palatino Linotype"/>
          <w:color w:val="auto"/>
          <w:sz w:val="24"/>
          <w:szCs w:val="24"/>
          <w:lang w:val="it-IT" w:eastAsia="en-US"/>
        </w:rPr>
        <w:t>tudenti e viene presa la decisione sulla selezione di uno stagista) è definita dall'</w:t>
      </w:r>
      <w:r w:rsidR="00FF6DA1">
        <w:rPr>
          <w:rFonts w:ascii="Cambria" w:hAnsi="Cambria" w:cs="Palatino Linotype"/>
          <w:color w:val="auto"/>
          <w:sz w:val="24"/>
          <w:szCs w:val="24"/>
          <w:lang w:val="it-IT" w:eastAsia="en-US"/>
        </w:rPr>
        <w:t>O</w:t>
      </w:r>
      <w:r w:rsidRPr="00117818">
        <w:rPr>
          <w:rFonts w:ascii="Cambria" w:hAnsi="Cambria" w:cs="Palatino Linotype"/>
          <w:color w:val="auto"/>
          <w:sz w:val="24"/>
          <w:szCs w:val="24"/>
          <w:lang w:val="it-IT" w:eastAsia="en-US"/>
        </w:rPr>
        <w:t>rganizzazione stessa</w:t>
      </w:r>
      <w:r w:rsidR="00EE5301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per </w:t>
      </w:r>
      <w:r w:rsidR="00FF6DA1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consentire di </w:t>
      </w:r>
      <w:r w:rsidR="00EE5301">
        <w:rPr>
          <w:rFonts w:ascii="Cambria" w:hAnsi="Cambria" w:cs="Palatino Linotype"/>
          <w:color w:val="auto"/>
          <w:sz w:val="24"/>
          <w:szCs w:val="24"/>
          <w:lang w:val="it-IT" w:eastAsia="en-US"/>
        </w:rPr>
        <w:t>con</w:t>
      </w:r>
      <w:r w:rsidR="0070259A">
        <w:rPr>
          <w:rFonts w:ascii="Cambria" w:hAnsi="Cambria" w:cs="Palatino Linotype"/>
          <w:color w:val="auto"/>
          <w:sz w:val="24"/>
          <w:szCs w:val="24"/>
          <w:lang w:val="it-IT" w:eastAsia="en-US"/>
        </w:rPr>
        <w:t>cludere</w:t>
      </w:r>
      <w:r w:rsidR="00EE5301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lo stage </w:t>
      </w:r>
      <w:r w:rsidR="00FF6DA1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dello </w:t>
      </w:r>
      <w:r w:rsidR="00FF6DA1" w:rsidRPr="00052DBA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studente </w:t>
      </w:r>
      <w:r w:rsidR="00EE5301" w:rsidRPr="00052DBA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entro il </w:t>
      </w:r>
      <w:r w:rsidR="00EE5301" w:rsidRPr="00052DBA">
        <w:rPr>
          <w:rFonts w:ascii="Cambria" w:hAnsi="Cambria" w:cs="Palatino Linotype"/>
          <w:b/>
          <w:bCs/>
          <w:color w:val="auto"/>
          <w:sz w:val="24"/>
          <w:szCs w:val="24"/>
          <w:lang w:val="it-IT" w:eastAsia="en-US"/>
        </w:rPr>
        <w:t>15 Dicembre 2021</w:t>
      </w:r>
      <w:r w:rsidR="00EE5301" w:rsidRPr="00052DBA">
        <w:rPr>
          <w:rFonts w:ascii="Cambria" w:hAnsi="Cambria" w:cs="Palatino Linotype"/>
          <w:color w:val="auto"/>
          <w:sz w:val="24"/>
          <w:szCs w:val="24"/>
          <w:lang w:val="it-IT" w:eastAsia="en-US"/>
        </w:rPr>
        <w:t>.</w:t>
      </w:r>
    </w:p>
    <w:p w:rsidR="003E283B" w:rsidRPr="000A20F9" w:rsidRDefault="00117818" w:rsidP="00522F00">
      <w:pPr>
        <w:spacing w:after="120"/>
        <w:contextualSpacing/>
        <w:jc w:val="both"/>
        <w:rPr>
          <w:rFonts w:ascii="Cambria" w:hAnsi="Cambria" w:cs="Palatino Linotype"/>
          <w:i/>
          <w:iCs/>
          <w:color w:val="auto"/>
          <w:sz w:val="24"/>
          <w:szCs w:val="24"/>
          <w:lang w:val="it-IT" w:eastAsia="en-US"/>
        </w:rPr>
      </w:pPr>
      <w:r w:rsidRPr="00117818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Ogni </w:t>
      </w:r>
      <w:r w:rsidR="00EE5301">
        <w:rPr>
          <w:rFonts w:ascii="Cambria" w:hAnsi="Cambria" w:cs="Palatino Linotype"/>
          <w:color w:val="auto"/>
          <w:sz w:val="24"/>
          <w:szCs w:val="24"/>
          <w:lang w:val="it-IT" w:eastAsia="en-US"/>
        </w:rPr>
        <w:t>O</w:t>
      </w:r>
      <w:r w:rsidRPr="00117818">
        <w:rPr>
          <w:rFonts w:ascii="Cambria" w:hAnsi="Cambria" w:cs="Palatino Linotype"/>
          <w:color w:val="auto"/>
          <w:sz w:val="24"/>
          <w:szCs w:val="24"/>
          <w:lang w:val="it-IT" w:eastAsia="en-US"/>
        </w:rPr>
        <w:t>rganizzazione accettata nel</w:t>
      </w:r>
      <w:r w:rsidR="00291F5F">
        <w:rPr>
          <w:rFonts w:ascii="Cambria" w:hAnsi="Cambria" w:cs="Palatino Linotype"/>
          <w:color w:val="auto"/>
          <w:sz w:val="24"/>
          <w:szCs w:val="24"/>
          <w:lang w:val="it-IT" w:eastAsia="en-US"/>
        </w:rPr>
        <w:t>la short list</w:t>
      </w:r>
      <w:r w:rsidR="00EE5301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2021 delle</w:t>
      </w:r>
      <w:r w:rsidRPr="00117818">
        <w:rPr>
          <w:rFonts w:ascii="Cambria" w:hAnsi="Cambria" w:cs="Palatino Linotype"/>
          <w:i/>
          <w:iCs/>
          <w:color w:val="auto"/>
          <w:sz w:val="24"/>
          <w:szCs w:val="24"/>
          <w:lang w:val="it-IT" w:eastAsia="en-US"/>
        </w:rPr>
        <w:t xml:space="preserve"> </w:t>
      </w:r>
      <w:r w:rsidR="00EE5301">
        <w:rPr>
          <w:rFonts w:ascii="Cambria" w:hAnsi="Cambria" w:cs="Palatino Linotype"/>
          <w:color w:val="auto"/>
          <w:sz w:val="24"/>
          <w:szCs w:val="24"/>
          <w:lang w:val="it-IT" w:eastAsia="en-US"/>
        </w:rPr>
        <w:t>O</w:t>
      </w:r>
      <w:r w:rsidRPr="00117818">
        <w:rPr>
          <w:rFonts w:ascii="Cambria" w:hAnsi="Cambria" w:cs="Palatino Linotype"/>
          <w:color w:val="auto"/>
          <w:sz w:val="24"/>
          <w:szCs w:val="24"/>
          <w:lang w:val="it-IT" w:eastAsia="en-US"/>
        </w:rPr>
        <w:t>rganizzazioni</w:t>
      </w:r>
      <w:r w:rsidRPr="00117818">
        <w:rPr>
          <w:rFonts w:ascii="Cambria" w:hAnsi="Cambria" w:cs="Palatino Linotype"/>
          <w:i/>
          <w:iCs/>
          <w:color w:val="auto"/>
          <w:sz w:val="24"/>
          <w:szCs w:val="24"/>
          <w:lang w:val="it-IT" w:eastAsia="en-US"/>
        </w:rPr>
        <w:t> </w:t>
      </w:r>
      <w:r w:rsidRPr="00117818">
        <w:rPr>
          <w:rFonts w:ascii="Cambria" w:hAnsi="Cambria" w:cs="Palatino Linotype"/>
          <w:color w:val="auto"/>
          <w:sz w:val="24"/>
          <w:szCs w:val="24"/>
          <w:lang w:val="it-IT" w:eastAsia="en-US"/>
        </w:rPr>
        <w:t>ha la possibilità di:</w:t>
      </w:r>
    </w:p>
    <w:p w:rsidR="00117818" w:rsidRPr="000A20F9" w:rsidRDefault="00291F5F" w:rsidP="0070259A">
      <w:pPr>
        <w:pStyle w:val="Paragrafoelenco"/>
        <w:numPr>
          <w:ilvl w:val="0"/>
          <w:numId w:val="38"/>
        </w:numPr>
        <w:spacing w:after="120"/>
        <w:ind w:left="851" w:hanging="284"/>
        <w:jc w:val="both"/>
        <w:rPr>
          <w:rFonts w:ascii="Cambria" w:hAnsi="Cambria" w:cs="Palatino Linotype"/>
          <w:color w:val="auto"/>
          <w:sz w:val="24"/>
          <w:szCs w:val="24"/>
          <w:lang w:val="it-IT" w:eastAsia="en-US"/>
        </w:rPr>
      </w:pPr>
      <w:r w:rsidRPr="000A20F9">
        <w:rPr>
          <w:rFonts w:ascii="Cambria" w:hAnsi="Cambria" w:cs="Palatino Linotype"/>
          <w:b/>
          <w:bCs/>
          <w:color w:val="auto"/>
          <w:sz w:val="24"/>
          <w:szCs w:val="24"/>
          <w:lang w:val="it-IT" w:eastAsia="en-US"/>
        </w:rPr>
        <w:t>Definire la scadenza</w:t>
      </w:r>
    </w:p>
    <w:p w:rsidR="00117818" w:rsidRPr="00117818" w:rsidRDefault="00117818" w:rsidP="00522F00">
      <w:pPr>
        <w:spacing w:after="120"/>
        <w:contextualSpacing/>
        <w:jc w:val="both"/>
        <w:rPr>
          <w:rFonts w:ascii="Cambria" w:hAnsi="Cambria" w:cs="Palatino Linotype"/>
          <w:color w:val="auto"/>
          <w:sz w:val="24"/>
          <w:szCs w:val="24"/>
          <w:lang w:val="it-IT" w:eastAsia="en-US"/>
        </w:rPr>
      </w:pPr>
      <w:r w:rsidRPr="00117818">
        <w:rPr>
          <w:rFonts w:ascii="Cambria" w:hAnsi="Cambria" w:cs="Palatino Linotype"/>
          <w:color w:val="auto"/>
          <w:sz w:val="24"/>
          <w:szCs w:val="24"/>
          <w:lang w:val="it-IT" w:eastAsia="en-US"/>
        </w:rPr>
        <w:t>In questo caso, UNIZG-RGNF/ENEA informa l'</w:t>
      </w:r>
      <w:r w:rsidR="00665DB7">
        <w:rPr>
          <w:rFonts w:ascii="Cambria" w:hAnsi="Cambria" w:cs="Palatino Linotype"/>
          <w:color w:val="auto"/>
          <w:sz w:val="24"/>
          <w:szCs w:val="24"/>
          <w:lang w:val="it-IT" w:eastAsia="en-US"/>
        </w:rPr>
        <w:t>O</w:t>
      </w:r>
      <w:r w:rsidRPr="00117818">
        <w:rPr>
          <w:rFonts w:ascii="Cambria" w:hAnsi="Cambria" w:cs="Palatino Linotype"/>
          <w:color w:val="auto"/>
          <w:sz w:val="24"/>
          <w:szCs w:val="24"/>
          <w:lang w:val="it-IT" w:eastAsia="en-US"/>
        </w:rPr>
        <w:t>rganizzazione sulle applicazioni</w:t>
      </w:r>
      <w:r w:rsidR="00291F5F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</w:t>
      </w:r>
      <w:r w:rsidR="00D74B24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degli studenti </w:t>
      </w:r>
      <w:r w:rsidR="00291F5F">
        <w:rPr>
          <w:rFonts w:ascii="Cambria" w:hAnsi="Cambria" w:cs="Palatino Linotype"/>
          <w:color w:val="auto"/>
          <w:sz w:val="24"/>
          <w:szCs w:val="24"/>
          <w:lang w:val="it-IT" w:eastAsia="en-US"/>
        </w:rPr>
        <w:t>ricevute</w:t>
      </w:r>
      <w:r w:rsidR="00A94409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</w:t>
      </w:r>
      <w:r w:rsidRPr="00117818">
        <w:rPr>
          <w:rFonts w:ascii="Cambria" w:hAnsi="Cambria" w:cs="Palatino Linotype"/>
          <w:color w:val="auto"/>
          <w:sz w:val="24"/>
          <w:szCs w:val="24"/>
          <w:lang w:val="it-IT" w:eastAsia="en-US"/>
        </w:rPr>
        <w:t>entro un termine stabilito (e</w:t>
      </w:r>
      <w:r w:rsidR="00291F5F">
        <w:rPr>
          <w:rFonts w:ascii="Cambria" w:hAnsi="Cambria" w:cs="Palatino Linotype"/>
          <w:color w:val="auto"/>
          <w:sz w:val="24"/>
          <w:szCs w:val="24"/>
          <w:lang w:val="it-IT" w:eastAsia="en-US"/>
        </w:rPr>
        <w:t>sempio:</w:t>
      </w:r>
      <w:r w:rsidRPr="00117818">
        <w:rPr>
          <w:rFonts w:ascii="Cambria" w:hAnsi="Cambria" w:cs="Palatino Linotype"/>
          <w:color w:val="auto"/>
          <w:sz w:val="24"/>
          <w:szCs w:val="24"/>
          <w:lang w:val="it-IT" w:eastAsia="en-US"/>
        </w:rPr>
        <w:t> </w:t>
      </w:r>
      <w:r w:rsidR="00291F5F">
        <w:rPr>
          <w:rFonts w:ascii="Cambria" w:hAnsi="Cambria" w:cs="Palatino Linotype"/>
          <w:color w:val="auto"/>
          <w:sz w:val="24"/>
          <w:szCs w:val="24"/>
          <w:lang w:val="it-IT" w:eastAsia="en-US"/>
        </w:rPr>
        <w:t>l</w:t>
      </w:r>
      <w:r w:rsidRPr="00117818">
        <w:rPr>
          <w:rFonts w:ascii="Cambria" w:hAnsi="Cambria" w:cs="Palatino Linotype"/>
          <w:color w:val="auto"/>
          <w:sz w:val="24"/>
          <w:szCs w:val="24"/>
          <w:lang w:val="it-IT" w:eastAsia="en-US"/>
        </w:rPr>
        <w:t>'</w:t>
      </w:r>
      <w:r w:rsidR="00665DB7">
        <w:rPr>
          <w:rFonts w:ascii="Cambria" w:hAnsi="Cambria" w:cs="Palatino Linotype"/>
          <w:color w:val="auto"/>
          <w:sz w:val="24"/>
          <w:szCs w:val="24"/>
          <w:lang w:val="it-IT" w:eastAsia="en-US"/>
        </w:rPr>
        <w:t>O</w:t>
      </w:r>
      <w:r w:rsidRPr="00117818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rganizzazione prenderà in considerazione </w:t>
      </w:r>
      <w:r w:rsidRPr="00117818">
        <w:rPr>
          <w:rFonts w:ascii="Cambria" w:hAnsi="Cambria" w:cs="Palatino Linotype"/>
          <w:color w:val="auto"/>
          <w:sz w:val="24"/>
          <w:szCs w:val="24"/>
          <w:lang w:val="it-IT" w:eastAsia="en-US"/>
        </w:rPr>
        <w:lastRenderedPageBreak/>
        <w:t xml:space="preserve">tutte le applicazioni </w:t>
      </w:r>
      <w:r w:rsidRPr="00052DBA">
        <w:rPr>
          <w:rFonts w:ascii="Cambria" w:hAnsi="Cambria" w:cs="Palatino Linotype"/>
          <w:color w:val="auto"/>
          <w:sz w:val="24"/>
          <w:szCs w:val="24"/>
          <w:lang w:val="it-IT" w:eastAsia="en-US"/>
        </w:rPr>
        <w:t>r</w:t>
      </w:r>
      <w:r w:rsidR="00291F5F" w:rsidRPr="00052DBA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icevute </w:t>
      </w:r>
      <w:r w:rsidR="00291F5F" w:rsidRPr="00D74B24">
        <w:rPr>
          <w:rFonts w:ascii="Cambria" w:hAnsi="Cambria" w:cs="Palatino Linotype"/>
          <w:color w:val="auto"/>
          <w:sz w:val="24"/>
          <w:szCs w:val="24"/>
          <w:lang w:val="it-IT" w:eastAsia="en-US"/>
        </w:rPr>
        <w:t>fino</w:t>
      </w:r>
      <w:r w:rsidRPr="00D74B24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</w:t>
      </w:r>
      <w:r w:rsidR="00291F5F" w:rsidRPr="00D74B24">
        <w:rPr>
          <w:rFonts w:ascii="Cambria" w:hAnsi="Cambria" w:cs="Palatino Linotype"/>
          <w:color w:val="auto"/>
          <w:sz w:val="24"/>
          <w:szCs w:val="24"/>
          <w:lang w:val="it-IT" w:eastAsia="en-US"/>
        </w:rPr>
        <w:t>a</w:t>
      </w:r>
      <w:r w:rsidR="00665DB7" w:rsidRPr="00D74B24">
        <w:rPr>
          <w:rFonts w:ascii="Cambria" w:hAnsi="Cambria" w:cs="Palatino Linotype"/>
          <w:color w:val="auto"/>
          <w:sz w:val="24"/>
          <w:szCs w:val="24"/>
          <w:lang w:val="it-IT" w:eastAsia="en-US"/>
        </w:rPr>
        <w:t>l</w:t>
      </w:r>
      <w:r w:rsidR="00291F5F" w:rsidRPr="00D74B24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</w:t>
      </w:r>
      <w:r w:rsidR="00665DB7" w:rsidRPr="00D74B24">
        <w:rPr>
          <w:rFonts w:ascii="Cambria" w:hAnsi="Cambria" w:cs="Palatino Linotype"/>
          <w:b/>
          <w:bCs/>
          <w:color w:val="auto"/>
          <w:sz w:val="24"/>
          <w:szCs w:val="24"/>
          <w:lang w:val="it-IT" w:eastAsia="en-US"/>
        </w:rPr>
        <w:t xml:space="preserve">15 Novembre </w:t>
      </w:r>
      <w:r w:rsidRPr="00D74B24">
        <w:rPr>
          <w:rFonts w:ascii="Cambria" w:hAnsi="Cambria" w:cs="Palatino Linotype"/>
          <w:b/>
          <w:bCs/>
          <w:color w:val="auto"/>
          <w:sz w:val="24"/>
          <w:szCs w:val="24"/>
          <w:lang w:val="it-IT" w:eastAsia="en-US"/>
        </w:rPr>
        <w:t>2021</w:t>
      </w:r>
      <w:r w:rsidRPr="00D74B24">
        <w:rPr>
          <w:rFonts w:ascii="Cambria" w:hAnsi="Cambria" w:cs="Palatino Linotype"/>
          <w:color w:val="auto"/>
          <w:sz w:val="24"/>
          <w:szCs w:val="24"/>
          <w:lang w:val="it-IT" w:eastAsia="en-US"/>
        </w:rPr>
        <w:t>).</w:t>
      </w:r>
      <w:r w:rsidRPr="00052DBA">
        <w:rPr>
          <w:rFonts w:ascii="Cambria" w:hAnsi="Cambria" w:cs="Palatino Linotype"/>
          <w:color w:val="auto"/>
          <w:sz w:val="24"/>
          <w:szCs w:val="24"/>
          <w:lang w:val="it-IT" w:eastAsia="en-US"/>
        </w:rPr>
        <w:t> Una o più scadenze (date limite) possono essere fissate dall'</w:t>
      </w:r>
      <w:r w:rsidR="00665DB7" w:rsidRPr="00052DBA">
        <w:rPr>
          <w:rFonts w:ascii="Cambria" w:hAnsi="Cambria" w:cs="Palatino Linotype"/>
          <w:color w:val="auto"/>
          <w:sz w:val="24"/>
          <w:szCs w:val="24"/>
          <w:lang w:val="it-IT" w:eastAsia="en-US"/>
        </w:rPr>
        <w:t>O</w:t>
      </w:r>
      <w:r w:rsidRPr="00052DBA">
        <w:rPr>
          <w:rFonts w:ascii="Cambria" w:hAnsi="Cambria" w:cs="Palatino Linotype"/>
          <w:color w:val="auto"/>
          <w:sz w:val="24"/>
          <w:szCs w:val="24"/>
          <w:lang w:val="it-IT" w:eastAsia="en-US"/>
        </w:rPr>
        <w:t>rganizzazione.</w:t>
      </w:r>
    </w:p>
    <w:p w:rsidR="00440DD2" w:rsidRDefault="00117818" w:rsidP="00522F00">
      <w:pPr>
        <w:spacing w:after="120"/>
        <w:contextualSpacing/>
        <w:jc w:val="both"/>
        <w:rPr>
          <w:rFonts w:ascii="Cambria" w:hAnsi="Cambria" w:cs="Palatino Linotype"/>
          <w:color w:val="auto"/>
          <w:sz w:val="24"/>
          <w:szCs w:val="24"/>
          <w:lang w:val="it-IT" w:eastAsia="en-US"/>
        </w:rPr>
      </w:pPr>
      <w:r w:rsidRPr="00117818">
        <w:rPr>
          <w:rFonts w:ascii="Cambria" w:hAnsi="Cambria" w:cs="Palatino Linotype"/>
          <w:color w:val="auto"/>
          <w:sz w:val="24"/>
          <w:szCs w:val="24"/>
          <w:lang w:val="it-IT" w:eastAsia="en-US"/>
        </w:rPr>
        <w:t>Dopo la scadenza, UNIZG-RGNF/ENEA consegnerà a</w:t>
      </w:r>
      <w:r w:rsidR="00291F5F">
        <w:rPr>
          <w:rFonts w:ascii="Cambria" w:hAnsi="Cambria" w:cs="Palatino Linotype"/>
          <w:color w:val="auto"/>
          <w:sz w:val="24"/>
          <w:szCs w:val="24"/>
          <w:lang w:val="it-IT" w:eastAsia="en-US"/>
        </w:rPr>
        <w:t>l</w:t>
      </w:r>
      <w:r w:rsidRPr="00117818">
        <w:rPr>
          <w:rFonts w:ascii="Cambria" w:hAnsi="Cambria" w:cs="Palatino Linotype"/>
          <w:color w:val="auto"/>
          <w:sz w:val="24"/>
          <w:szCs w:val="24"/>
          <w:lang w:val="it-IT" w:eastAsia="en-US"/>
        </w:rPr>
        <w:t>l'</w:t>
      </w:r>
      <w:r w:rsidR="00665DB7">
        <w:rPr>
          <w:rFonts w:ascii="Cambria" w:hAnsi="Cambria" w:cs="Palatino Linotype"/>
          <w:color w:val="auto"/>
          <w:sz w:val="24"/>
          <w:szCs w:val="24"/>
          <w:lang w:val="it-IT" w:eastAsia="en-US"/>
        </w:rPr>
        <w:t>O</w:t>
      </w:r>
      <w:r w:rsidRPr="00117818">
        <w:rPr>
          <w:rFonts w:ascii="Cambria" w:hAnsi="Cambria" w:cs="Palatino Linotype"/>
          <w:color w:val="auto"/>
          <w:sz w:val="24"/>
          <w:szCs w:val="24"/>
          <w:lang w:val="it-IT" w:eastAsia="en-US"/>
        </w:rPr>
        <w:t>rganizzazione</w:t>
      </w:r>
      <w:r w:rsidR="000E654A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</w:t>
      </w:r>
      <w:r w:rsidRPr="00117818">
        <w:rPr>
          <w:rFonts w:ascii="Cambria" w:hAnsi="Cambria" w:cs="Palatino Linotype"/>
          <w:color w:val="auto"/>
          <w:sz w:val="24"/>
          <w:szCs w:val="24"/>
          <w:lang w:val="it-IT" w:eastAsia="en-US"/>
        </w:rPr>
        <w:t>una </w:t>
      </w:r>
      <w:r w:rsidRPr="00117818">
        <w:rPr>
          <w:rFonts w:ascii="Cambria" w:hAnsi="Cambria" w:cs="Palatino Linotype"/>
          <w:b/>
          <w:bCs/>
          <w:color w:val="auto"/>
          <w:sz w:val="24"/>
          <w:szCs w:val="24"/>
          <w:lang w:val="it-IT" w:eastAsia="en-US"/>
        </w:rPr>
        <w:t>graduatoria </w:t>
      </w:r>
      <w:r w:rsidRPr="00117818">
        <w:rPr>
          <w:rFonts w:ascii="Cambria" w:hAnsi="Cambria" w:cs="Palatino Linotype"/>
          <w:color w:val="auto"/>
          <w:sz w:val="24"/>
          <w:szCs w:val="24"/>
          <w:lang w:val="it-IT" w:eastAsia="en-US"/>
        </w:rPr>
        <w:t>d</w:t>
      </w:r>
      <w:r w:rsidR="000E654A">
        <w:rPr>
          <w:rFonts w:ascii="Cambria" w:hAnsi="Cambria" w:cs="Palatino Linotype"/>
          <w:color w:val="auto"/>
          <w:sz w:val="24"/>
          <w:szCs w:val="24"/>
          <w:lang w:val="it-IT" w:eastAsia="en-US"/>
        </w:rPr>
        <w:t>e</w:t>
      </w:r>
      <w:r w:rsidRPr="00117818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gli studenti che hanno presentato domanda per quella particolare </w:t>
      </w:r>
      <w:r w:rsidR="00665DB7">
        <w:rPr>
          <w:rFonts w:ascii="Cambria" w:hAnsi="Cambria" w:cs="Palatino Linotype"/>
          <w:color w:val="auto"/>
          <w:sz w:val="24"/>
          <w:szCs w:val="24"/>
          <w:lang w:val="it-IT" w:eastAsia="en-US"/>
        </w:rPr>
        <w:t>O</w:t>
      </w:r>
      <w:r w:rsidRPr="00117818">
        <w:rPr>
          <w:rFonts w:ascii="Cambria" w:hAnsi="Cambria" w:cs="Palatino Linotype"/>
          <w:color w:val="auto"/>
          <w:sz w:val="24"/>
          <w:szCs w:val="24"/>
          <w:lang w:val="it-IT" w:eastAsia="en-US"/>
        </w:rPr>
        <w:t>rganizzazione.</w:t>
      </w:r>
    </w:p>
    <w:p w:rsidR="00117818" w:rsidRPr="00117818" w:rsidRDefault="00117818" w:rsidP="00522F00">
      <w:pPr>
        <w:spacing w:after="120"/>
        <w:contextualSpacing/>
        <w:jc w:val="both"/>
        <w:rPr>
          <w:rFonts w:ascii="Cambria" w:hAnsi="Cambria" w:cs="Palatino Linotype"/>
          <w:color w:val="auto"/>
          <w:sz w:val="24"/>
          <w:szCs w:val="24"/>
          <w:lang w:val="it-IT" w:eastAsia="en-US"/>
        </w:rPr>
      </w:pPr>
      <w:r w:rsidRPr="00117818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La graduatoria verrà stilata secondo i criteri elaborati da </w:t>
      </w:r>
      <w:r w:rsidR="00C347D9">
        <w:rPr>
          <w:rFonts w:ascii="Cambria" w:hAnsi="Cambria" w:cs="Palatino Linotype"/>
          <w:color w:val="auto"/>
          <w:sz w:val="24"/>
          <w:szCs w:val="24"/>
          <w:lang w:val="it-IT" w:eastAsia="en-US"/>
        </w:rPr>
        <w:t>ENEA/</w:t>
      </w:r>
      <w:r w:rsidRPr="00117818">
        <w:rPr>
          <w:rFonts w:ascii="Cambria" w:hAnsi="Cambria" w:cs="Palatino Linotype"/>
          <w:color w:val="auto"/>
          <w:sz w:val="24"/>
          <w:szCs w:val="24"/>
          <w:lang w:val="it-IT" w:eastAsia="en-US"/>
        </w:rPr>
        <w:t>UNIZG-RGNF. La graduatoria ha un ruolo guida. L'</w:t>
      </w:r>
      <w:r w:rsidR="00665DB7">
        <w:rPr>
          <w:rFonts w:ascii="Cambria" w:hAnsi="Cambria" w:cs="Palatino Linotype"/>
          <w:color w:val="auto"/>
          <w:sz w:val="24"/>
          <w:szCs w:val="24"/>
          <w:lang w:val="it-IT" w:eastAsia="en-US"/>
        </w:rPr>
        <w:t>O</w:t>
      </w:r>
      <w:r w:rsidRPr="00117818">
        <w:rPr>
          <w:rFonts w:ascii="Cambria" w:hAnsi="Cambria" w:cs="Palatino Linotype"/>
          <w:color w:val="auto"/>
          <w:sz w:val="24"/>
          <w:szCs w:val="24"/>
          <w:lang w:val="it-IT" w:eastAsia="en-US"/>
        </w:rPr>
        <w:t>rganizzazione può selezionare il primo studente nell'elenco o qualsiasi altro studente candidato se il suo profilo corrisponde meglio alle esigenze</w:t>
      </w:r>
      <w:r w:rsidR="00FB6D15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</w:t>
      </w:r>
      <w:r w:rsidRPr="00117818">
        <w:rPr>
          <w:rFonts w:ascii="Cambria" w:hAnsi="Cambria" w:cs="Palatino Linotype"/>
          <w:color w:val="auto"/>
          <w:sz w:val="24"/>
          <w:szCs w:val="24"/>
          <w:lang w:val="it-IT" w:eastAsia="en-US"/>
        </w:rPr>
        <w:t>dell'</w:t>
      </w:r>
      <w:r w:rsidR="00665DB7">
        <w:rPr>
          <w:rFonts w:ascii="Cambria" w:hAnsi="Cambria" w:cs="Palatino Linotype"/>
          <w:color w:val="auto"/>
          <w:sz w:val="24"/>
          <w:szCs w:val="24"/>
          <w:lang w:val="it-IT" w:eastAsia="en-US"/>
        </w:rPr>
        <w:t>O</w:t>
      </w:r>
      <w:r w:rsidRPr="00117818">
        <w:rPr>
          <w:rFonts w:ascii="Cambria" w:hAnsi="Cambria" w:cs="Palatino Linotype"/>
          <w:color w:val="auto"/>
          <w:sz w:val="24"/>
          <w:szCs w:val="24"/>
          <w:lang w:val="it-IT" w:eastAsia="en-US"/>
        </w:rPr>
        <w:t>rganizzazione</w:t>
      </w:r>
      <w:r w:rsidR="00FB6D15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ospitante</w:t>
      </w:r>
      <w:r w:rsidRPr="00117818">
        <w:rPr>
          <w:rFonts w:ascii="Cambria" w:hAnsi="Cambria" w:cs="Palatino Linotype"/>
          <w:color w:val="auto"/>
          <w:sz w:val="24"/>
          <w:szCs w:val="24"/>
          <w:lang w:val="it-IT" w:eastAsia="en-US"/>
        </w:rPr>
        <w:t>. L'</w:t>
      </w:r>
      <w:r w:rsidR="00665DB7">
        <w:rPr>
          <w:rFonts w:ascii="Cambria" w:hAnsi="Cambria" w:cs="Palatino Linotype"/>
          <w:color w:val="auto"/>
          <w:sz w:val="24"/>
          <w:szCs w:val="24"/>
          <w:lang w:val="it-IT" w:eastAsia="en-US"/>
        </w:rPr>
        <w:t>O</w:t>
      </w:r>
      <w:r w:rsidRPr="00117818">
        <w:rPr>
          <w:rFonts w:ascii="Cambria" w:hAnsi="Cambria" w:cs="Palatino Linotype"/>
          <w:color w:val="auto"/>
          <w:sz w:val="24"/>
          <w:szCs w:val="24"/>
          <w:lang w:val="it-IT" w:eastAsia="en-US"/>
        </w:rPr>
        <w:t>rganizzazione ha anche il diritto di non selezionare tu</w:t>
      </w:r>
      <w:r w:rsidR="00291F5F">
        <w:rPr>
          <w:rFonts w:ascii="Cambria" w:hAnsi="Cambria" w:cs="Palatino Linotype"/>
          <w:color w:val="auto"/>
          <w:sz w:val="24"/>
          <w:szCs w:val="24"/>
          <w:lang w:val="it-IT" w:eastAsia="en-US"/>
        </w:rPr>
        <w:t>tti gli studenti e impostare una nuova data di scadenza</w:t>
      </w:r>
      <w:r w:rsidRPr="00117818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nel 2021, </w:t>
      </w:r>
      <w:r w:rsidRPr="00C32F4A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non oltre il </w:t>
      </w:r>
      <w:r w:rsidRPr="00C32F4A">
        <w:rPr>
          <w:rFonts w:ascii="Cambria" w:hAnsi="Cambria" w:cs="Palatino Linotype"/>
          <w:b/>
          <w:bCs/>
          <w:color w:val="auto"/>
          <w:sz w:val="24"/>
          <w:szCs w:val="24"/>
          <w:lang w:val="it-IT" w:eastAsia="en-US"/>
        </w:rPr>
        <w:t>1</w:t>
      </w:r>
      <w:r w:rsidRPr="00C32F4A">
        <w:rPr>
          <w:rFonts w:ascii="Cambria" w:hAnsi="Cambria" w:cs="Palatino Linotype"/>
          <w:b/>
          <w:bCs/>
          <w:color w:val="auto"/>
          <w:sz w:val="24"/>
          <w:szCs w:val="24"/>
          <w:vertAlign w:val="superscript"/>
          <w:lang w:val="it-IT" w:eastAsia="en-US"/>
        </w:rPr>
        <w:t> </w:t>
      </w:r>
      <w:r w:rsidR="00665DB7" w:rsidRPr="00C32F4A">
        <w:rPr>
          <w:rFonts w:ascii="Cambria" w:hAnsi="Cambria" w:cs="Palatino Linotype"/>
          <w:b/>
          <w:bCs/>
          <w:color w:val="auto"/>
          <w:sz w:val="24"/>
          <w:szCs w:val="24"/>
          <w:lang w:val="it-IT" w:eastAsia="en-US"/>
        </w:rPr>
        <w:t>N</w:t>
      </w:r>
      <w:r w:rsidRPr="00C32F4A">
        <w:rPr>
          <w:rFonts w:ascii="Cambria" w:hAnsi="Cambria" w:cs="Palatino Linotype"/>
          <w:b/>
          <w:bCs/>
          <w:color w:val="auto"/>
          <w:sz w:val="24"/>
          <w:szCs w:val="24"/>
          <w:lang w:val="it-IT" w:eastAsia="en-US"/>
        </w:rPr>
        <w:t>ovembre 2021</w:t>
      </w:r>
      <w:r w:rsidRPr="00C32F4A">
        <w:rPr>
          <w:rFonts w:ascii="Cambria" w:hAnsi="Cambria" w:cs="Palatino Linotype"/>
          <w:color w:val="auto"/>
          <w:sz w:val="24"/>
          <w:szCs w:val="24"/>
          <w:lang w:val="it-IT" w:eastAsia="en-US"/>
        </w:rPr>
        <w:t>.</w:t>
      </w:r>
      <w:r w:rsidRPr="00117818">
        <w:rPr>
          <w:rFonts w:ascii="Cambria" w:hAnsi="Cambria" w:cs="Palatino Linotype"/>
          <w:color w:val="auto"/>
          <w:sz w:val="24"/>
          <w:szCs w:val="24"/>
          <w:lang w:val="it-IT" w:eastAsia="en-US"/>
        </w:rPr>
        <w:t> </w:t>
      </w:r>
      <w:r w:rsidR="00291F5F">
        <w:rPr>
          <w:rFonts w:ascii="Cambria" w:hAnsi="Cambria" w:cs="Palatino Linotype"/>
          <w:color w:val="auto"/>
          <w:sz w:val="24"/>
          <w:szCs w:val="24"/>
          <w:lang w:val="it-IT" w:eastAsia="en-US"/>
        </w:rPr>
        <w:t>Dopo ogni scadenza (cut-off date)</w:t>
      </w:r>
      <w:r w:rsidRPr="00117818">
        <w:rPr>
          <w:rFonts w:ascii="Cambria" w:hAnsi="Cambria" w:cs="Palatino Linotype"/>
          <w:color w:val="auto"/>
          <w:sz w:val="24"/>
          <w:szCs w:val="24"/>
          <w:lang w:val="it-IT" w:eastAsia="en-US"/>
        </w:rPr>
        <w:t>, il processo si ripete.</w:t>
      </w:r>
    </w:p>
    <w:p w:rsidR="00117818" w:rsidRPr="00515AE6" w:rsidRDefault="00117818" w:rsidP="00515AE6">
      <w:pPr>
        <w:pStyle w:val="Paragrafoelenco"/>
        <w:numPr>
          <w:ilvl w:val="0"/>
          <w:numId w:val="38"/>
        </w:numPr>
        <w:spacing w:after="120"/>
        <w:ind w:left="851" w:hanging="284"/>
        <w:jc w:val="both"/>
        <w:rPr>
          <w:rFonts w:ascii="Cambria" w:hAnsi="Cambria" w:cs="Palatino Linotype"/>
          <w:color w:val="auto"/>
          <w:sz w:val="24"/>
          <w:szCs w:val="24"/>
          <w:lang w:val="it-IT" w:eastAsia="en-US"/>
        </w:rPr>
      </w:pPr>
      <w:r w:rsidRPr="00515AE6">
        <w:rPr>
          <w:rFonts w:ascii="Cambria" w:hAnsi="Cambria" w:cs="Palatino Linotype"/>
          <w:b/>
          <w:bCs/>
          <w:color w:val="auto"/>
          <w:sz w:val="24"/>
          <w:szCs w:val="24"/>
          <w:lang w:val="it-IT" w:eastAsia="en-US"/>
        </w:rPr>
        <w:t>Defin</w:t>
      </w:r>
      <w:r w:rsidR="0054195F">
        <w:rPr>
          <w:rFonts w:ascii="Cambria" w:hAnsi="Cambria" w:cs="Palatino Linotype"/>
          <w:b/>
          <w:bCs/>
          <w:color w:val="auto"/>
          <w:sz w:val="24"/>
          <w:szCs w:val="24"/>
          <w:lang w:val="it-IT" w:eastAsia="en-US"/>
        </w:rPr>
        <w:t>i</w:t>
      </w:r>
      <w:r w:rsidR="00291F5F" w:rsidRPr="00515AE6">
        <w:rPr>
          <w:rFonts w:ascii="Cambria" w:hAnsi="Cambria" w:cs="Palatino Linotype"/>
          <w:b/>
          <w:bCs/>
          <w:color w:val="auto"/>
          <w:sz w:val="24"/>
          <w:szCs w:val="24"/>
          <w:lang w:val="it-IT" w:eastAsia="en-US"/>
        </w:rPr>
        <w:t>re</w:t>
      </w:r>
      <w:r w:rsidRPr="00515AE6">
        <w:rPr>
          <w:rFonts w:ascii="Cambria" w:hAnsi="Cambria" w:cs="Palatino Linotype"/>
          <w:b/>
          <w:bCs/>
          <w:color w:val="auto"/>
          <w:sz w:val="24"/>
          <w:szCs w:val="24"/>
          <w:lang w:val="it-IT" w:eastAsia="en-US"/>
        </w:rPr>
        <w:t> </w:t>
      </w:r>
      <w:r w:rsidR="00291F5F" w:rsidRPr="00515AE6">
        <w:rPr>
          <w:rFonts w:ascii="Cambria" w:hAnsi="Cambria" w:cs="Palatino Linotype"/>
          <w:b/>
          <w:bCs/>
          <w:color w:val="auto"/>
          <w:sz w:val="24"/>
          <w:szCs w:val="24"/>
          <w:lang w:val="it-IT" w:eastAsia="en-US"/>
        </w:rPr>
        <w:t xml:space="preserve">le </w:t>
      </w:r>
      <w:r w:rsidRPr="00515AE6">
        <w:rPr>
          <w:rFonts w:ascii="Cambria" w:hAnsi="Cambria" w:cs="Palatino Linotype"/>
          <w:b/>
          <w:bCs/>
          <w:color w:val="auto"/>
          <w:sz w:val="24"/>
          <w:szCs w:val="24"/>
          <w:lang w:val="it-IT" w:eastAsia="en-US"/>
        </w:rPr>
        <w:t>soglie</w:t>
      </w:r>
    </w:p>
    <w:p w:rsidR="00291F5F" w:rsidRPr="003E1D79" w:rsidRDefault="00117818" w:rsidP="00522F00">
      <w:pPr>
        <w:spacing w:after="120"/>
        <w:contextualSpacing/>
        <w:jc w:val="both"/>
        <w:rPr>
          <w:rFonts w:ascii="Cambria" w:hAnsi="Cambria" w:cs="Palatino Linotype"/>
          <w:color w:val="auto"/>
          <w:sz w:val="24"/>
          <w:szCs w:val="24"/>
          <w:lang w:val="it-IT" w:eastAsia="en-US"/>
        </w:rPr>
      </w:pPr>
      <w:r w:rsidRPr="003E1D79">
        <w:rPr>
          <w:rFonts w:ascii="Cambria" w:hAnsi="Cambria" w:cs="Palatino Linotype"/>
          <w:color w:val="auto"/>
          <w:sz w:val="24"/>
          <w:szCs w:val="24"/>
          <w:lang w:val="it-IT" w:eastAsia="en-US"/>
        </w:rPr>
        <w:t>L'</w:t>
      </w:r>
      <w:r w:rsidR="00F10BAA" w:rsidRPr="003E1D79">
        <w:rPr>
          <w:rFonts w:ascii="Cambria" w:hAnsi="Cambria" w:cs="Palatino Linotype"/>
          <w:color w:val="auto"/>
          <w:sz w:val="24"/>
          <w:szCs w:val="24"/>
          <w:lang w:val="it-IT" w:eastAsia="en-US"/>
        </w:rPr>
        <w:t>O</w:t>
      </w:r>
      <w:r w:rsidRPr="003E1D79">
        <w:rPr>
          <w:rFonts w:ascii="Cambria" w:hAnsi="Cambria" w:cs="Palatino Linotype"/>
          <w:color w:val="auto"/>
          <w:sz w:val="24"/>
          <w:szCs w:val="24"/>
          <w:lang w:val="it-IT" w:eastAsia="en-US"/>
        </w:rPr>
        <w:t>rganizzazione r</w:t>
      </w:r>
      <w:r w:rsidR="00F10BAA" w:rsidRPr="003E1D79">
        <w:rPr>
          <w:rFonts w:ascii="Cambria" w:hAnsi="Cambria" w:cs="Palatino Linotype"/>
          <w:color w:val="auto"/>
          <w:sz w:val="24"/>
          <w:szCs w:val="24"/>
          <w:lang w:val="it-IT" w:eastAsia="en-US"/>
        </w:rPr>
        <w:t>i</w:t>
      </w:r>
      <w:r w:rsidRPr="003E1D79">
        <w:rPr>
          <w:rFonts w:ascii="Cambria" w:hAnsi="Cambria" w:cs="Palatino Linotype"/>
          <w:color w:val="auto"/>
          <w:sz w:val="24"/>
          <w:szCs w:val="24"/>
          <w:lang w:val="it-IT" w:eastAsia="en-US"/>
        </w:rPr>
        <w:t>c</w:t>
      </w:r>
      <w:r w:rsidR="00291F5F" w:rsidRPr="003E1D79">
        <w:rPr>
          <w:rFonts w:ascii="Cambria" w:hAnsi="Cambria" w:cs="Palatino Linotype"/>
          <w:color w:val="auto"/>
          <w:sz w:val="24"/>
          <w:szCs w:val="24"/>
          <w:lang w:val="it-IT" w:eastAsia="en-US"/>
        </w:rPr>
        <w:t>ever</w:t>
      </w:r>
      <w:r w:rsidR="005F6D60" w:rsidRPr="003E1D79">
        <w:rPr>
          <w:rFonts w:ascii="Cambria" w:hAnsi="Cambria" w:cs="Palatino Linotype"/>
          <w:color w:val="auto"/>
          <w:sz w:val="24"/>
          <w:szCs w:val="24"/>
          <w:lang w:val="it-IT" w:eastAsia="en-US"/>
        </w:rPr>
        <w:t>à</w:t>
      </w:r>
      <w:r w:rsidR="00291F5F" w:rsidRPr="003E1D79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</w:t>
      </w:r>
      <w:r w:rsidRPr="003E1D79">
        <w:rPr>
          <w:rFonts w:ascii="Cambria" w:hAnsi="Cambria" w:cs="Palatino Linotype"/>
          <w:color w:val="auto"/>
          <w:sz w:val="24"/>
          <w:szCs w:val="24"/>
          <w:lang w:val="it-IT" w:eastAsia="en-US"/>
        </w:rPr>
        <w:t>informazioni</w:t>
      </w:r>
      <w:r w:rsidR="00515AE6" w:rsidRPr="003E1D79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</w:t>
      </w:r>
      <w:r w:rsidR="005F6D60" w:rsidRPr="003E1D79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periodicamente da </w:t>
      </w:r>
      <w:r w:rsidR="003E1D79" w:rsidRPr="003E1D79">
        <w:rPr>
          <w:rFonts w:ascii="Cambria" w:hAnsi="Cambria" w:cs="Palatino Linotype"/>
          <w:color w:val="auto"/>
          <w:sz w:val="24"/>
          <w:szCs w:val="24"/>
          <w:lang w:val="it-IT" w:eastAsia="en-US"/>
        </w:rPr>
        <w:t>ENEA/</w:t>
      </w:r>
      <w:r w:rsidR="005F6D60" w:rsidRPr="003E1D79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UNIZG-RGNF </w:t>
      </w:r>
      <w:r w:rsidR="003E1D79" w:rsidRPr="003E1D79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circa </w:t>
      </w:r>
      <w:r w:rsidRPr="003E1D79">
        <w:rPr>
          <w:rFonts w:ascii="Cambria" w:hAnsi="Cambria" w:cs="Palatino Linotype"/>
          <w:color w:val="auto"/>
          <w:sz w:val="24"/>
          <w:szCs w:val="24"/>
          <w:lang w:val="it-IT" w:eastAsia="en-US"/>
        </w:rPr>
        <w:t>le</w:t>
      </w:r>
      <w:r w:rsidR="005F6D60" w:rsidRPr="003E1D79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domande</w:t>
      </w:r>
      <w:r w:rsidR="009B5B84" w:rsidRPr="003E1D79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</w:t>
      </w:r>
      <w:r w:rsidR="00291F5F" w:rsidRPr="003E1D79">
        <w:rPr>
          <w:rFonts w:ascii="Cambria" w:hAnsi="Cambria" w:cs="Palatino Linotype"/>
          <w:color w:val="auto"/>
          <w:sz w:val="24"/>
          <w:szCs w:val="24"/>
          <w:lang w:val="it-IT" w:eastAsia="en-US"/>
        </w:rPr>
        <w:t>pervenute da parte degli studenti</w:t>
      </w:r>
      <w:r w:rsidRPr="003E1D79">
        <w:rPr>
          <w:rFonts w:ascii="Cambria" w:hAnsi="Cambria" w:cs="Palatino Linotype"/>
          <w:color w:val="auto"/>
          <w:sz w:val="24"/>
          <w:szCs w:val="24"/>
          <w:lang w:val="it-IT" w:eastAsia="en-US"/>
        </w:rPr>
        <w:t>.</w:t>
      </w:r>
    </w:p>
    <w:p w:rsidR="00117818" w:rsidRPr="0072285B" w:rsidRDefault="00117818" w:rsidP="00522F00">
      <w:pPr>
        <w:spacing w:after="120"/>
        <w:contextualSpacing/>
        <w:jc w:val="both"/>
        <w:rPr>
          <w:rFonts w:ascii="Cambria" w:hAnsi="Cambria" w:cs="Palatino Linotype"/>
          <w:color w:val="auto"/>
          <w:sz w:val="24"/>
          <w:szCs w:val="24"/>
          <w:lang w:val="it-IT" w:eastAsia="en-US"/>
        </w:rPr>
      </w:pPr>
      <w:r w:rsidRPr="0072285B">
        <w:rPr>
          <w:rFonts w:ascii="Cambria" w:hAnsi="Cambria" w:cs="Palatino Linotype"/>
          <w:color w:val="auto"/>
          <w:sz w:val="24"/>
          <w:szCs w:val="24"/>
          <w:lang w:val="it-IT" w:eastAsia="en-US"/>
        </w:rPr>
        <w:t>Al</w:t>
      </w:r>
      <w:r w:rsidR="00291F5F" w:rsidRPr="0072285B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raggiungimento della</w:t>
      </w:r>
      <w:r w:rsidRPr="0072285B">
        <w:rPr>
          <w:rFonts w:ascii="Cambria" w:hAnsi="Cambria" w:cs="Palatino Linotype"/>
          <w:color w:val="auto"/>
          <w:sz w:val="24"/>
          <w:szCs w:val="24"/>
          <w:lang w:val="it-IT" w:eastAsia="en-US"/>
        </w:rPr>
        <w:t> soglia concordata</w:t>
      </w:r>
      <w:r w:rsidR="003E1D79" w:rsidRPr="0072285B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circa il numero di domande degli studenti</w:t>
      </w:r>
      <w:r w:rsidRPr="0072285B">
        <w:rPr>
          <w:rFonts w:ascii="Cambria" w:hAnsi="Cambria" w:cs="Palatino Linotype"/>
          <w:color w:val="auto"/>
          <w:sz w:val="24"/>
          <w:szCs w:val="24"/>
          <w:lang w:val="it-IT" w:eastAsia="en-US"/>
        </w:rPr>
        <w:t>, UNIZG-RGNF/ENEA consegnerà all'</w:t>
      </w:r>
      <w:r w:rsidR="00D47B38" w:rsidRPr="0072285B">
        <w:rPr>
          <w:rFonts w:ascii="Cambria" w:hAnsi="Cambria" w:cs="Palatino Linotype"/>
          <w:color w:val="auto"/>
          <w:sz w:val="24"/>
          <w:szCs w:val="24"/>
          <w:lang w:val="it-IT" w:eastAsia="en-US"/>
        </w:rPr>
        <w:t>O</w:t>
      </w:r>
      <w:r w:rsidRPr="0072285B">
        <w:rPr>
          <w:rFonts w:ascii="Cambria" w:hAnsi="Cambria" w:cs="Palatino Linotype"/>
          <w:color w:val="auto"/>
          <w:sz w:val="24"/>
          <w:szCs w:val="24"/>
          <w:lang w:val="it-IT" w:eastAsia="en-US"/>
        </w:rPr>
        <w:t>rganizzazione una graduatoria d</w:t>
      </w:r>
      <w:r w:rsidR="00D47B38" w:rsidRPr="0072285B">
        <w:rPr>
          <w:rFonts w:ascii="Cambria" w:hAnsi="Cambria" w:cs="Palatino Linotype"/>
          <w:color w:val="auto"/>
          <w:sz w:val="24"/>
          <w:szCs w:val="24"/>
          <w:lang w:val="it-IT" w:eastAsia="en-US"/>
        </w:rPr>
        <w:t>e</w:t>
      </w:r>
      <w:r w:rsidRPr="0072285B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gli studenti che hanno presentato domanda per </w:t>
      </w:r>
      <w:r w:rsidR="00D47B38" w:rsidRPr="0072285B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una </w:t>
      </w:r>
      <w:r w:rsidRPr="0072285B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particolare </w:t>
      </w:r>
      <w:r w:rsidR="00D47B38" w:rsidRPr="0072285B">
        <w:rPr>
          <w:rFonts w:ascii="Cambria" w:hAnsi="Cambria" w:cs="Palatino Linotype"/>
          <w:color w:val="auto"/>
          <w:sz w:val="24"/>
          <w:szCs w:val="24"/>
          <w:lang w:val="it-IT" w:eastAsia="en-US"/>
        </w:rPr>
        <w:t>O</w:t>
      </w:r>
      <w:r w:rsidRPr="0072285B">
        <w:rPr>
          <w:rFonts w:ascii="Cambria" w:hAnsi="Cambria" w:cs="Palatino Linotype"/>
          <w:color w:val="auto"/>
          <w:sz w:val="24"/>
          <w:szCs w:val="24"/>
          <w:lang w:val="it-IT" w:eastAsia="en-US"/>
        </w:rPr>
        <w:t>rganizzazione. La graduatoria verrà stilata secondo i criteri di graduatoria elaborati da UNIZG-RGNF/ENEA. La graduatoria ha un ruolo guida. L'</w:t>
      </w:r>
      <w:r w:rsidR="00621A3D" w:rsidRPr="0072285B">
        <w:rPr>
          <w:rFonts w:ascii="Cambria" w:hAnsi="Cambria" w:cs="Palatino Linotype"/>
          <w:color w:val="auto"/>
          <w:sz w:val="24"/>
          <w:szCs w:val="24"/>
          <w:lang w:val="it-IT" w:eastAsia="en-US"/>
        </w:rPr>
        <w:t>O</w:t>
      </w:r>
      <w:r w:rsidRPr="0072285B">
        <w:rPr>
          <w:rFonts w:ascii="Cambria" w:hAnsi="Cambria" w:cs="Palatino Linotype"/>
          <w:color w:val="auto"/>
          <w:sz w:val="24"/>
          <w:szCs w:val="24"/>
          <w:lang w:val="it-IT" w:eastAsia="en-US"/>
        </w:rPr>
        <w:t>rganizzazione può selezionare il primo studente nell'elenco</w:t>
      </w:r>
      <w:r w:rsidR="00AD1D0C" w:rsidRPr="0072285B">
        <w:rPr>
          <w:rFonts w:ascii="Cambria" w:hAnsi="Cambria" w:cs="Palatino Linotype"/>
          <w:color w:val="auto"/>
          <w:sz w:val="24"/>
          <w:szCs w:val="24"/>
          <w:lang w:val="it-IT" w:eastAsia="en-US"/>
        </w:rPr>
        <w:t>,</w:t>
      </w:r>
      <w:r w:rsidRPr="0072285B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o</w:t>
      </w:r>
      <w:r w:rsidR="00AD1D0C" w:rsidRPr="0072285B">
        <w:rPr>
          <w:rFonts w:ascii="Cambria" w:hAnsi="Cambria" w:cs="Palatino Linotype"/>
          <w:color w:val="auto"/>
          <w:sz w:val="24"/>
          <w:szCs w:val="24"/>
          <w:lang w:val="it-IT" w:eastAsia="en-US"/>
        </w:rPr>
        <w:t>ppure</w:t>
      </w:r>
      <w:r w:rsidRPr="0072285B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qualsiasi altro studente candidato se il suo profilo corrisponde meglio alle esigenze dell'</w:t>
      </w:r>
      <w:r w:rsidR="00621A3D" w:rsidRPr="0072285B">
        <w:rPr>
          <w:rFonts w:ascii="Cambria" w:hAnsi="Cambria" w:cs="Palatino Linotype"/>
          <w:color w:val="auto"/>
          <w:sz w:val="24"/>
          <w:szCs w:val="24"/>
          <w:lang w:val="it-IT" w:eastAsia="en-US"/>
        </w:rPr>
        <w:t>O</w:t>
      </w:r>
      <w:r w:rsidRPr="0072285B">
        <w:rPr>
          <w:rFonts w:ascii="Cambria" w:hAnsi="Cambria" w:cs="Palatino Linotype"/>
          <w:color w:val="auto"/>
          <w:sz w:val="24"/>
          <w:szCs w:val="24"/>
          <w:lang w:val="it-IT" w:eastAsia="en-US"/>
        </w:rPr>
        <w:t>rganizzazione</w:t>
      </w:r>
      <w:r w:rsidR="00621A3D" w:rsidRPr="0072285B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ospitante</w:t>
      </w:r>
      <w:r w:rsidRPr="0072285B">
        <w:rPr>
          <w:rFonts w:ascii="Cambria" w:hAnsi="Cambria" w:cs="Palatino Linotype"/>
          <w:color w:val="auto"/>
          <w:sz w:val="24"/>
          <w:szCs w:val="24"/>
          <w:lang w:val="it-IT" w:eastAsia="en-US"/>
        </w:rPr>
        <w:t>. L'</w:t>
      </w:r>
      <w:r w:rsidR="00621A3D" w:rsidRPr="0072285B">
        <w:rPr>
          <w:rFonts w:ascii="Cambria" w:hAnsi="Cambria" w:cs="Palatino Linotype"/>
          <w:color w:val="auto"/>
          <w:sz w:val="24"/>
          <w:szCs w:val="24"/>
          <w:lang w:val="it-IT" w:eastAsia="en-US"/>
        </w:rPr>
        <w:t>O</w:t>
      </w:r>
      <w:r w:rsidRPr="0072285B">
        <w:rPr>
          <w:rFonts w:ascii="Cambria" w:hAnsi="Cambria" w:cs="Palatino Linotype"/>
          <w:color w:val="auto"/>
          <w:sz w:val="24"/>
          <w:szCs w:val="24"/>
          <w:lang w:val="it-IT" w:eastAsia="en-US"/>
        </w:rPr>
        <w:t>rganizzazione ha inoltre il diritto di non selezionare alcuno studente e di attendere ulteriori candidature.</w:t>
      </w:r>
    </w:p>
    <w:p w:rsidR="00117818" w:rsidRPr="00805EB5" w:rsidRDefault="00FE487D" w:rsidP="009B5B84">
      <w:pPr>
        <w:pStyle w:val="Paragrafoelenco"/>
        <w:numPr>
          <w:ilvl w:val="1"/>
          <w:numId w:val="23"/>
        </w:numPr>
        <w:spacing w:after="120"/>
        <w:ind w:left="851" w:hanging="284"/>
        <w:jc w:val="both"/>
        <w:rPr>
          <w:rFonts w:ascii="Cambria" w:hAnsi="Cambria" w:cs="Palatino Linotype"/>
          <w:color w:val="auto"/>
          <w:sz w:val="24"/>
          <w:szCs w:val="24"/>
          <w:lang w:val="it-IT" w:eastAsia="en-US"/>
        </w:rPr>
      </w:pPr>
      <w:r w:rsidRPr="00805EB5">
        <w:rPr>
          <w:rFonts w:ascii="Cambria" w:hAnsi="Cambria" w:cs="Palatino Linotype"/>
          <w:b/>
          <w:bCs/>
          <w:color w:val="auto"/>
          <w:sz w:val="24"/>
          <w:szCs w:val="24"/>
          <w:lang w:val="it-IT" w:eastAsia="en-US"/>
        </w:rPr>
        <w:t>Defini</w:t>
      </w:r>
      <w:r w:rsidR="00322A11" w:rsidRPr="00805EB5">
        <w:rPr>
          <w:rFonts w:ascii="Cambria" w:hAnsi="Cambria" w:cs="Palatino Linotype"/>
          <w:b/>
          <w:bCs/>
          <w:color w:val="auto"/>
          <w:sz w:val="24"/>
          <w:szCs w:val="24"/>
          <w:lang w:val="it-IT" w:eastAsia="en-US"/>
        </w:rPr>
        <w:t>re</w:t>
      </w:r>
      <w:r w:rsidR="00117818" w:rsidRPr="00805EB5">
        <w:rPr>
          <w:rFonts w:ascii="Cambria" w:hAnsi="Cambria" w:cs="Palatino Linotype"/>
          <w:b/>
          <w:bCs/>
          <w:color w:val="auto"/>
          <w:sz w:val="24"/>
          <w:szCs w:val="24"/>
          <w:lang w:val="it-IT" w:eastAsia="en-US"/>
        </w:rPr>
        <w:t> </w:t>
      </w:r>
      <w:r w:rsidR="000B681C" w:rsidRPr="00805EB5">
        <w:rPr>
          <w:rFonts w:ascii="Cambria" w:hAnsi="Cambria" w:cs="Palatino Linotype"/>
          <w:b/>
          <w:bCs/>
          <w:color w:val="auto"/>
          <w:sz w:val="24"/>
          <w:szCs w:val="24"/>
          <w:lang w:val="it-IT" w:eastAsia="en-US"/>
        </w:rPr>
        <w:t xml:space="preserve">la </w:t>
      </w:r>
      <w:r w:rsidR="00117818" w:rsidRPr="00805EB5">
        <w:rPr>
          <w:rFonts w:ascii="Cambria" w:hAnsi="Cambria" w:cs="Palatino Linotype"/>
          <w:b/>
          <w:bCs/>
          <w:color w:val="auto"/>
          <w:sz w:val="24"/>
          <w:szCs w:val="24"/>
          <w:lang w:val="it-IT" w:eastAsia="en-US"/>
        </w:rPr>
        <w:t>frequenza</w:t>
      </w:r>
      <w:r w:rsidR="00322A11" w:rsidRPr="00805EB5">
        <w:rPr>
          <w:rFonts w:ascii="Cambria" w:hAnsi="Cambria" w:cs="Palatino Linotype"/>
          <w:b/>
          <w:bCs/>
          <w:color w:val="auto"/>
          <w:sz w:val="24"/>
          <w:szCs w:val="24"/>
          <w:lang w:val="it-IT" w:eastAsia="en-US"/>
        </w:rPr>
        <w:t xml:space="preserve"> di selezione</w:t>
      </w:r>
    </w:p>
    <w:p w:rsidR="00117818" w:rsidRPr="00805EB5" w:rsidRDefault="00117818" w:rsidP="00522F00">
      <w:pPr>
        <w:spacing w:after="120"/>
        <w:contextualSpacing/>
        <w:jc w:val="both"/>
        <w:rPr>
          <w:rFonts w:ascii="Cambria" w:hAnsi="Cambria" w:cs="Palatino Linotype"/>
          <w:color w:val="auto"/>
          <w:sz w:val="24"/>
          <w:szCs w:val="24"/>
          <w:lang w:val="it-IT" w:eastAsia="en-US"/>
        </w:rPr>
      </w:pPr>
      <w:r w:rsidRPr="00805EB5">
        <w:rPr>
          <w:rFonts w:ascii="Cambria" w:hAnsi="Cambria" w:cs="Palatino Linotype"/>
          <w:color w:val="auto"/>
          <w:sz w:val="24"/>
          <w:szCs w:val="24"/>
          <w:lang w:val="it-IT" w:eastAsia="en-US"/>
        </w:rPr>
        <w:t>L'</w:t>
      </w:r>
      <w:r w:rsidR="009B5B84" w:rsidRPr="00805EB5">
        <w:rPr>
          <w:rFonts w:ascii="Cambria" w:hAnsi="Cambria" w:cs="Palatino Linotype"/>
          <w:color w:val="auto"/>
          <w:sz w:val="24"/>
          <w:szCs w:val="24"/>
          <w:lang w:val="it-IT" w:eastAsia="en-US"/>
        </w:rPr>
        <w:t>O</w:t>
      </w:r>
      <w:r w:rsidRPr="00805EB5">
        <w:rPr>
          <w:rFonts w:ascii="Cambria" w:hAnsi="Cambria" w:cs="Palatino Linotype"/>
          <w:color w:val="auto"/>
          <w:sz w:val="24"/>
          <w:szCs w:val="24"/>
          <w:lang w:val="it-IT" w:eastAsia="en-US"/>
        </w:rPr>
        <w:t>rganizzazione può essere informata sulle candidature ricevute su base settimanale o mensile</w:t>
      </w:r>
      <w:r w:rsidR="00805EB5" w:rsidRPr="00805EB5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concordando con ENEA</w:t>
      </w:r>
      <w:r w:rsidRPr="00805EB5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. Dopo il passaggio del periodo di tempo predefinito, </w:t>
      </w:r>
      <w:r w:rsidR="00805EB5" w:rsidRPr="00805EB5">
        <w:rPr>
          <w:rFonts w:ascii="Cambria" w:hAnsi="Cambria" w:cs="Palatino Linotype"/>
          <w:color w:val="auto"/>
          <w:sz w:val="24"/>
          <w:szCs w:val="24"/>
          <w:lang w:val="it-IT" w:eastAsia="en-US"/>
        </w:rPr>
        <w:t>ENEA/</w:t>
      </w:r>
      <w:r w:rsidRPr="00805EB5">
        <w:rPr>
          <w:rFonts w:ascii="Cambria" w:hAnsi="Cambria" w:cs="Palatino Linotype"/>
          <w:color w:val="auto"/>
          <w:sz w:val="24"/>
          <w:szCs w:val="24"/>
          <w:lang w:val="it-IT" w:eastAsia="en-US"/>
        </w:rPr>
        <w:t>UNIZG-RGNF consegnerà all'</w:t>
      </w:r>
      <w:r w:rsidR="009B5B84" w:rsidRPr="00805EB5">
        <w:rPr>
          <w:rFonts w:ascii="Cambria" w:hAnsi="Cambria" w:cs="Palatino Linotype"/>
          <w:color w:val="auto"/>
          <w:sz w:val="24"/>
          <w:szCs w:val="24"/>
          <w:lang w:val="it-IT" w:eastAsia="en-US"/>
        </w:rPr>
        <w:t>O</w:t>
      </w:r>
      <w:r w:rsidRPr="00805EB5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rganizzazione </w:t>
      </w:r>
      <w:r w:rsidR="009B5B84" w:rsidRPr="00805EB5">
        <w:rPr>
          <w:rFonts w:ascii="Cambria" w:hAnsi="Cambria" w:cs="Palatino Linotype"/>
          <w:color w:val="auto"/>
          <w:sz w:val="24"/>
          <w:szCs w:val="24"/>
          <w:lang w:val="it-IT" w:eastAsia="en-US"/>
        </w:rPr>
        <w:t>l</w:t>
      </w:r>
      <w:r w:rsidRPr="00805EB5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a graduatoria di tutti gli studenti che hanno presentato domanda per quella particolare </w:t>
      </w:r>
      <w:r w:rsidR="00457EFB" w:rsidRPr="00805EB5">
        <w:rPr>
          <w:rFonts w:ascii="Cambria" w:hAnsi="Cambria" w:cs="Palatino Linotype"/>
          <w:color w:val="auto"/>
          <w:sz w:val="24"/>
          <w:szCs w:val="24"/>
          <w:lang w:val="it-IT" w:eastAsia="en-US"/>
        </w:rPr>
        <w:t>O</w:t>
      </w:r>
      <w:r w:rsidRPr="00805EB5">
        <w:rPr>
          <w:rFonts w:ascii="Cambria" w:hAnsi="Cambria" w:cs="Palatino Linotype"/>
          <w:color w:val="auto"/>
          <w:sz w:val="24"/>
          <w:szCs w:val="24"/>
          <w:lang w:val="it-IT" w:eastAsia="en-US"/>
        </w:rPr>
        <w:t>rganizzazione.</w:t>
      </w:r>
    </w:p>
    <w:p w:rsidR="00117818" w:rsidRPr="00117818" w:rsidRDefault="00805EB5" w:rsidP="00522F00">
      <w:pPr>
        <w:spacing w:after="120"/>
        <w:contextualSpacing/>
        <w:jc w:val="both"/>
        <w:rPr>
          <w:rFonts w:ascii="Cambria" w:hAnsi="Cambria" w:cs="Palatino Linotype"/>
          <w:color w:val="auto"/>
          <w:sz w:val="24"/>
          <w:szCs w:val="24"/>
          <w:lang w:val="it-IT" w:eastAsia="en-US"/>
        </w:rPr>
      </w:pPr>
      <w:r>
        <w:rPr>
          <w:rFonts w:ascii="Cambria" w:hAnsi="Cambria" w:cs="Palatino Linotype"/>
          <w:color w:val="auto"/>
          <w:sz w:val="24"/>
          <w:szCs w:val="24"/>
          <w:lang w:val="it-IT" w:eastAsia="en-US"/>
        </w:rPr>
        <w:t>Saranno seguiti i criteri di selezione degli studenti da parte dell’Organizzazione, come descritto al capoverso sopra</w:t>
      </w:r>
      <w:r w:rsidR="00117818" w:rsidRPr="00117818">
        <w:rPr>
          <w:rFonts w:ascii="Cambria" w:hAnsi="Cambria" w:cs="Palatino Linotype"/>
          <w:color w:val="auto"/>
          <w:sz w:val="24"/>
          <w:szCs w:val="24"/>
          <w:lang w:val="it-IT" w:eastAsia="en-US"/>
        </w:rPr>
        <w:t>.</w:t>
      </w:r>
    </w:p>
    <w:p w:rsidR="00117818" w:rsidRPr="00117818" w:rsidRDefault="00117818" w:rsidP="00522F00">
      <w:pPr>
        <w:spacing w:after="120"/>
        <w:contextualSpacing/>
        <w:jc w:val="both"/>
        <w:rPr>
          <w:rFonts w:ascii="Cambria" w:hAnsi="Cambria" w:cs="Palatino Linotype"/>
          <w:color w:val="auto"/>
          <w:sz w:val="24"/>
          <w:szCs w:val="24"/>
          <w:lang w:val="it-IT" w:eastAsia="en-US"/>
        </w:rPr>
      </w:pPr>
    </w:p>
    <w:p w:rsidR="00117818" w:rsidRPr="00117818" w:rsidRDefault="003E283B" w:rsidP="00522F00">
      <w:pPr>
        <w:spacing w:after="120"/>
        <w:contextualSpacing/>
        <w:jc w:val="both"/>
        <w:rPr>
          <w:rFonts w:ascii="Cambria" w:hAnsi="Cambria" w:cs="Palatino Linotype"/>
          <w:color w:val="auto"/>
          <w:sz w:val="24"/>
          <w:szCs w:val="24"/>
          <w:lang w:val="it-IT" w:eastAsia="en-US"/>
        </w:rPr>
      </w:pPr>
      <w:bookmarkStart w:id="3" w:name="_Toc64268631"/>
      <w:r>
        <w:rPr>
          <w:rFonts w:ascii="Cambria" w:hAnsi="Cambria" w:cs="Palatino Linotype"/>
          <w:b/>
          <w:bCs/>
          <w:color w:val="auto"/>
          <w:sz w:val="24"/>
          <w:szCs w:val="24"/>
          <w:lang w:val="it-IT" w:eastAsia="en-US"/>
        </w:rPr>
        <w:t>3</w:t>
      </w:r>
      <w:r w:rsidR="00117818" w:rsidRPr="00117818">
        <w:rPr>
          <w:rFonts w:ascii="Cambria" w:hAnsi="Cambria" w:cs="Palatino Linotype"/>
          <w:b/>
          <w:bCs/>
          <w:color w:val="auto"/>
          <w:sz w:val="24"/>
          <w:szCs w:val="24"/>
          <w:lang w:val="it-IT" w:eastAsia="en-US"/>
        </w:rPr>
        <w:t>.3 Risultato del processo di selezion</w:t>
      </w:r>
      <w:r w:rsidR="00870823">
        <w:rPr>
          <w:rFonts w:ascii="Cambria" w:hAnsi="Cambria" w:cs="Palatino Linotype"/>
          <w:b/>
          <w:bCs/>
          <w:color w:val="auto"/>
          <w:sz w:val="24"/>
          <w:szCs w:val="24"/>
          <w:lang w:val="it-IT" w:eastAsia="en-US"/>
        </w:rPr>
        <w:t>e</w:t>
      </w:r>
      <w:bookmarkEnd w:id="3"/>
    </w:p>
    <w:p w:rsidR="00117818" w:rsidRPr="00870823" w:rsidRDefault="00117818" w:rsidP="00522F00">
      <w:pPr>
        <w:spacing w:after="120"/>
        <w:contextualSpacing/>
        <w:jc w:val="both"/>
        <w:rPr>
          <w:rFonts w:ascii="Cambria" w:hAnsi="Cambria" w:cs="Palatino Linotype"/>
          <w:color w:val="auto"/>
          <w:sz w:val="24"/>
          <w:szCs w:val="24"/>
          <w:lang w:val="it-IT" w:eastAsia="en-US"/>
        </w:rPr>
      </w:pPr>
      <w:r w:rsidRPr="00117818">
        <w:rPr>
          <w:rFonts w:ascii="Cambria" w:hAnsi="Cambria" w:cs="Palatino Linotype"/>
          <w:color w:val="auto"/>
          <w:sz w:val="24"/>
          <w:szCs w:val="24"/>
          <w:lang w:val="it-IT" w:eastAsia="en-US"/>
        </w:rPr>
        <w:t>Se un'</w:t>
      </w:r>
      <w:r w:rsidR="00870823">
        <w:rPr>
          <w:rFonts w:ascii="Cambria" w:hAnsi="Cambria" w:cs="Palatino Linotype"/>
          <w:color w:val="auto"/>
          <w:sz w:val="24"/>
          <w:szCs w:val="24"/>
          <w:lang w:val="it-IT" w:eastAsia="en-US"/>
        </w:rPr>
        <w:t>O</w:t>
      </w:r>
      <w:r w:rsidRPr="00117818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rganizzazione accetta uno o più studenti </w:t>
      </w:r>
      <w:r w:rsidR="0050337D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universitari </w:t>
      </w:r>
      <w:r w:rsidRPr="00117818">
        <w:rPr>
          <w:rFonts w:ascii="Cambria" w:hAnsi="Cambria" w:cs="Palatino Linotype"/>
          <w:color w:val="auto"/>
          <w:sz w:val="24"/>
          <w:szCs w:val="24"/>
          <w:lang w:val="it-IT" w:eastAsia="en-US"/>
        </w:rPr>
        <w:t>candidati come stagisti, viene firmato un </w:t>
      </w:r>
      <w:r w:rsidR="00870823">
        <w:rPr>
          <w:rFonts w:ascii="Cambria" w:hAnsi="Cambria" w:cs="Palatino Linotype"/>
          <w:b/>
          <w:bCs/>
          <w:color w:val="auto"/>
          <w:sz w:val="24"/>
          <w:szCs w:val="24"/>
          <w:lang w:val="it-IT" w:eastAsia="en-US"/>
        </w:rPr>
        <w:t>A</w:t>
      </w:r>
      <w:r w:rsidRPr="00117818">
        <w:rPr>
          <w:rFonts w:ascii="Cambria" w:hAnsi="Cambria" w:cs="Palatino Linotype"/>
          <w:b/>
          <w:bCs/>
          <w:color w:val="auto"/>
          <w:sz w:val="24"/>
          <w:szCs w:val="24"/>
          <w:lang w:val="it-IT" w:eastAsia="en-US"/>
        </w:rPr>
        <w:t xml:space="preserve">ccordo di </w:t>
      </w:r>
      <w:r w:rsidR="00870823">
        <w:rPr>
          <w:rFonts w:ascii="Cambria" w:hAnsi="Cambria" w:cs="Palatino Linotype"/>
          <w:b/>
          <w:bCs/>
          <w:color w:val="auto"/>
          <w:sz w:val="24"/>
          <w:szCs w:val="24"/>
          <w:lang w:val="it-IT" w:eastAsia="en-US"/>
        </w:rPr>
        <w:t>C</w:t>
      </w:r>
      <w:r w:rsidRPr="00117818">
        <w:rPr>
          <w:rFonts w:ascii="Cambria" w:hAnsi="Cambria" w:cs="Palatino Linotype"/>
          <w:b/>
          <w:bCs/>
          <w:color w:val="auto"/>
          <w:sz w:val="24"/>
          <w:szCs w:val="24"/>
          <w:lang w:val="it-IT" w:eastAsia="en-US"/>
        </w:rPr>
        <w:t>ollaborazione </w:t>
      </w:r>
      <w:r w:rsidRPr="00117818">
        <w:rPr>
          <w:rFonts w:ascii="Cambria" w:hAnsi="Cambria" w:cs="Palatino Linotype"/>
          <w:color w:val="auto"/>
          <w:sz w:val="24"/>
          <w:szCs w:val="24"/>
          <w:lang w:val="it-IT" w:eastAsia="en-US"/>
        </w:rPr>
        <w:t>tra l'</w:t>
      </w:r>
      <w:r w:rsidR="00870823">
        <w:rPr>
          <w:rFonts w:ascii="Cambria" w:hAnsi="Cambria" w:cs="Palatino Linotype"/>
          <w:color w:val="auto"/>
          <w:sz w:val="24"/>
          <w:szCs w:val="24"/>
          <w:lang w:val="it-IT" w:eastAsia="en-US"/>
        </w:rPr>
        <w:t>O</w:t>
      </w:r>
      <w:r w:rsidRPr="00117818">
        <w:rPr>
          <w:rFonts w:ascii="Cambria" w:hAnsi="Cambria" w:cs="Palatino Linotype"/>
          <w:color w:val="auto"/>
          <w:sz w:val="24"/>
          <w:szCs w:val="24"/>
          <w:lang w:val="it-IT" w:eastAsia="en-US"/>
        </w:rPr>
        <w:t>rganizzazione e l'ENEA. L'accordo definisce gli obblighi e</w:t>
      </w:r>
      <w:r w:rsidR="00322A11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</w:t>
      </w:r>
      <w:r w:rsidRPr="00117818">
        <w:rPr>
          <w:rFonts w:ascii="Cambria" w:hAnsi="Cambria" w:cs="Palatino Linotype"/>
          <w:color w:val="auto"/>
          <w:sz w:val="24"/>
          <w:szCs w:val="24"/>
          <w:lang w:val="it-IT" w:eastAsia="en-US"/>
        </w:rPr>
        <w:t>i diritti de</w:t>
      </w:r>
      <w:r w:rsidR="00322A11">
        <w:rPr>
          <w:rFonts w:ascii="Cambria" w:hAnsi="Cambria" w:cs="Palatino Linotype"/>
          <w:color w:val="auto"/>
          <w:sz w:val="24"/>
          <w:szCs w:val="24"/>
          <w:lang w:val="it-IT" w:eastAsia="en-US"/>
        </w:rPr>
        <w:t>lle</w:t>
      </w:r>
      <w:r w:rsidRPr="00117818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</w:t>
      </w:r>
      <w:r w:rsidR="00870823">
        <w:rPr>
          <w:rFonts w:ascii="Cambria" w:hAnsi="Cambria" w:cs="Palatino Linotype"/>
          <w:color w:val="auto"/>
          <w:sz w:val="24"/>
          <w:szCs w:val="24"/>
          <w:lang w:val="it-IT" w:eastAsia="en-US"/>
        </w:rPr>
        <w:t>O</w:t>
      </w:r>
      <w:r w:rsidRPr="00117818">
        <w:rPr>
          <w:rFonts w:ascii="Cambria" w:hAnsi="Cambria" w:cs="Palatino Linotype"/>
          <w:color w:val="auto"/>
          <w:sz w:val="24"/>
          <w:szCs w:val="24"/>
          <w:lang w:val="it-IT" w:eastAsia="en-US"/>
        </w:rPr>
        <w:t>rganizz</w:t>
      </w:r>
      <w:r w:rsidR="00322A11">
        <w:rPr>
          <w:rFonts w:ascii="Cambria" w:hAnsi="Cambria" w:cs="Palatino Linotype"/>
          <w:color w:val="auto"/>
          <w:sz w:val="24"/>
          <w:szCs w:val="24"/>
          <w:lang w:val="it-IT" w:eastAsia="en-US"/>
        </w:rPr>
        <w:t>az</w:t>
      </w:r>
      <w:r w:rsidRPr="00117818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ioni, come </w:t>
      </w:r>
      <w:r w:rsidRPr="00870823">
        <w:rPr>
          <w:rFonts w:ascii="Cambria" w:hAnsi="Cambria" w:cs="Palatino Linotype"/>
          <w:b/>
          <w:bCs/>
          <w:color w:val="auto"/>
          <w:sz w:val="24"/>
          <w:szCs w:val="24"/>
          <w:u w:val="single"/>
          <w:lang w:val="it-IT" w:eastAsia="en-US"/>
        </w:rPr>
        <w:t xml:space="preserve">RIS Task </w:t>
      </w:r>
      <w:r w:rsidR="00870823" w:rsidRPr="00870823">
        <w:rPr>
          <w:rFonts w:ascii="Cambria" w:hAnsi="Cambria" w:cs="Palatino Linotype"/>
          <w:b/>
          <w:bCs/>
          <w:color w:val="auto"/>
          <w:sz w:val="24"/>
          <w:szCs w:val="24"/>
          <w:u w:val="single"/>
          <w:lang w:val="it-IT" w:eastAsia="en-US"/>
        </w:rPr>
        <w:t>P</w:t>
      </w:r>
      <w:r w:rsidRPr="00870823">
        <w:rPr>
          <w:rFonts w:ascii="Cambria" w:hAnsi="Cambria" w:cs="Palatino Linotype"/>
          <w:b/>
          <w:bCs/>
          <w:color w:val="auto"/>
          <w:sz w:val="24"/>
          <w:szCs w:val="24"/>
          <w:u w:val="single"/>
          <w:lang w:val="it-IT" w:eastAsia="en-US"/>
        </w:rPr>
        <w:t>artner</w:t>
      </w:r>
      <w:r w:rsidRPr="00117818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selezionat</w:t>
      </w:r>
      <w:r w:rsidR="0050337D">
        <w:rPr>
          <w:rFonts w:ascii="Cambria" w:hAnsi="Cambria" w:cs="Palatino Linotype"/>
          <w:color w:val="auto"/>
          <w:sz w:val="24"/>
          <w:szCs w:val="24"/>
          <w:lang w:val="it-IT" w:eastAsia="en-US"/>
        </w:rPr>
        <w:t>o</w:t>
      </w:r>
      <w:r w:rsidRPr="00117818">
        <w:rPr>
          <w:rFonts w:ascii="Cambria" w:hAnsi="Cambria" w:cs="Palatino Linotype"/>
          <w:color w:val="auto"/>
          <w:sz w:val="24"/>
          <w:szCs w:val="24"/>
          <w:lang w:val="it-IT" w:eastAsia="en-US"/>
        </w:rPr>
        <w:t>.</w:t>
      </w:r>
    </w:p>
    <w:p w:rsidR="00066300" w:rsidRPr="000B3006" w:rsidRDefault="00077402" w:rsidP="006469ED">
      <w:pPr>
        <w:pStyle w:val="Paragrafoelenco"/>
        <w:keepNext/>
        <w:keepLines/>
        <w:numPr>
          <w:ilvl w:val="0"/>
          <w:numId w:val="41"/>
        </w:numPr>
        <w:spacing w:before="120" w:after="120"/>
        <w:ind w:left="851" w:hanging="567"/>
        <w:jc w:val="both"/>
        <w:outlineLvl w:val="0"/>
        <w:rPr>
          <w:rFonts w:ascii="Cambria" w:hAnsi="Cambria" w:cs="Palatino Linotype"/>
          <w:b/>
          <w:bCs/>
          <w:smallCaps/>
          <w:color w:val="000000"/>
          <w:sz w:val="28"/>
          <w:szCs w:val="28"/>
          <w:u w:val="single"/>
          <w:lang w:val="it-IT" w:eastAsia="en-US"/>
        </w:rPr>
      </w:pPr>
      <w:r w:rsidRPr="003E283B">
        <w:rPr>
          <w:rFonts w:ascii="Cambria" w:hAnsi="Cambria" w:cs="Palatino Linotype"/>
          <w:b/>
          <w:bCs/>
          <w:smallCaps/>
          <w:color w:val="000000"/>
          <w:sz w:val="28"/>
          <w:szCs w:val="28"/>
          <w:u w:val="single"/>
          <w:lang w:val="it-IT" w:eastAsia="en-US"/>
        </w:rPr>
        <w:t xml:space="preserve">Obblighi del </w:t>
      </w:r>
      <w:proofErr w:type="spellStart"/>
      <w:r w:rsidR="0064312E">
        <w:rPr>
          <w:rFonts w:ascii="Cambria" w:hAnsi="Cambria" w:cs="Palatino Linotype"/>
          <w:b/>
          <w:bCs/>
          <w:smallCaps/>
          <w:color w:val="000000"/>
          <w:sz w:val="28"/>
          <w:szCs w:val="28"/>
          <w:u w:val="single"/>
          <w:lang w:val="it-IT" w:eastAsia="en-US"/>
        </w:rPr>
        <w:t>ris</w:t>
      </w:r>
      <w:proofErr w:type="spellEnd"/>
      <w:r w:rsidR="0064312E">
        <w:rPr>
          <w:rFonts w:ascii="Cambria" w:hAnsi="Cambria" w:cs="Palatino Linotype"/>
          <w:b/>
          <w:bCs/>
          <w:smallCaps/>
          <w:color w:val="000000"/>
          <w:sz w:val="28"/>
          <w:szCs w:val="28"/>
          <w:u w:val="single"/>
          <w:lang w:val="it-IT" w:eastAsia="en-US"/>
        </w:rPr>
        <w:t xml:space="preserve"> </w:t>
      </w:r>
      <w:r w:rsidRPr="003E283B">
        <w:rPr>
          <w:rFonts w:ascii="Cambria" w:hAnsi="Cambria" w:cs="Palatino Linotype"/>
          <w:b/>
          <w:bCs/>
          <w:smallCaps/>
          <w:color w:val="000000"/>
          <w:sz w:val="28"/>
          <w:szCs w:val="28"/>
          <w:u w:val="single"/>
          <w:lang w:val="it-IT" w:eastAsia="en-US"/>
        </w:rPr>
        <w:t>task partner</w:t>
      </w:r>
    </w:p>
    <w:p w:rsidR="00E50A15" w:rsidRPr="00077402" w:rsidRDefault="00077402" w:rsidP="00E50A15">
      <w:pPr>
        <w:jc w:val="both"/>
        <w:rPr>
          <w:rFonts w:ascii="Cambria" w:hAnsi="Cambria"/>
          <w:iCs/>
          <w:color w:val="auto"/>
          <w:sz w:val="24"/>
          <w:szCs w:val="24"/>
          <w:lang w:val="it-IT" w:eastAsia="en-US"/>
        </w:rPr>
      </w:pPr>
      <w:r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>In generale, i </w:t>
      </w:r>
      <w:r w:rsidR="0064312E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RIS </w:t>
      </w:r>
      <w:r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>Task Partner </w:t>
      </w:r>
      <w:r w:rsidR="00E50A15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Italiani </w:t>
      </w:r>
      <w:r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>selezionati </w:t>
      </w:r>
      <w:r w:rsidR="00E50A15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da ENEA </w:t>
      </w:r>
      <w:r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>contribuiranno alla creazione</w:t>
      </w:r>
      <w:r w:rsidR="00E50A15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 </w:t>
      </w:r>
      <w:r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dell'integrazione del </w:t>
      </w:r>
      <w:r w:rsidR="00E50A15">
        <w:rPr>
          <w:rFonts w:ascii="Cambria" w:hAnsi="Cambria"/>
          <w:iCs/>
          <w:color w:val="auto"/>
          <w:sz w:val="24"/>
          <w:szCs w:val="24"/>
          <w:lang w:val="it-IT" w:eastAsia="en-US"/>
        </w:rPr>
        <w:t>T</w:t>
      </w:r>
      <w:r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riangolo della </w:t>
      </w:r>
      <w:r w:rsidR="00E50A15">
        <w:rPr>
          <w:rFonts w:ascii="Cambria" w:hAnsi="Cambria"/>
          <w:iCs/>
          <w:color w:val="auto"/>
          <w:sz w:val="24"/>
          <w:szCs w:val="24"/>
          <w:lang w:val="it-IT" w:eastAsia="en-US"/>
        </w:rPr>
        <w:t>C</w:t>
      </w:r>
      <w:r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>onoscenza locale</w:t>
      </w:r>
      <w:r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, </w:t>
      </w:r>
      <w:r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in particolare </w:t>
      </w:r>
      <w:r w:rsidR="00067882">
        <w:rPr>
          <w:rFonts w:ascii="Cambria" w:hAnsi="Cambria"/>
          <w:iCs/>
          <w:color w:val="auto"/>
          <w:sz w:val="24"/>
          <w:szCs w:val="24"/>
          <w:lang w:val="it-IT" w:eastAsia="en-US"/>
        </w:rPr>
        <w:t>nel Sud-Italia</w:t>
      </w:r>
      <w:r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>.</w:t>
      </w:r>
    </w:p>
    <w:p w:rsidR="00077402" w:rsidRPr="00027B19" w:rsidRDefault="00027B19" w:rsidP="00027B19">
      <w:pPr>
        <w:jc w:val="both"/>
        <w:rPr>
          <w:rFonts w:ascii="Cambria" w:hAnsi="Cambria"/>
          <w:b/>
          <w:bCs/>
          <w:iCs/>
          <w:color w:val="auto"/>
          <w:sz w:val="24"/>
          <w:szCs w:val="24"/>
          <w:lang w:val="it-IT" w:eastAsia="en-US"/>
        </w:rPr>
      </w:pPr>
      <w:r>
        <w:rPr>
          <w:rFonts w:ascii="Cambria" w:hAnsi="Cambria"/>
          <w:b/>
          <w:bCs/>
          <w:iCs/>
          <w:color w:val="auto"/>
          <w:sz w:val="24"/>
          <w:szCs w:val="24"/>
          <w:lang w:val="it-IT" w:eastAsia="en-US"/>
        </w:rPr>
        <w:t>I</w:t>
      </w:r>
      <w:r w:rsidR="00077402" w:rsidRPr="00077402">
        <w:rPr>
          <w:rFonts w:ascii="Cambria" w:hAnsi="Cambria"/>
          <w:b/>
          <w:bCs/>
          <w:iCs/>
          <w:color w:val="auto"/>
          <w:sz w:val="24"/>
          <w:szCs w:val="24"/>
          <w:lang w:val="it-IT" w:eastAsia="en-US"/>
        </w:rPr>
        <w:t xml:space="preserve">n particolare, </w:t>
      </w:r>
      <w:r w:rsidR="00077402">
        <w:rPr>
          <w:rFonts w:ascii="Cambria" w:hAnsi="Cambria"/>
          <w:b/>
          <w:bCs/>
          <w:iCs/>
          <w:color w:val="auto"/>
          <w:sz w:val="24"/>
          <w:szCs w:val="24"/>
          <w:lang w:val="it-IT" w:eastAsia="en-US"/>
        </w:rPr>
        <w:t xml:space="preserve">le </w:t>
      </w:r>
      <w:r>
        <w:rPr>
          <w:rFonts w:ascii="Cambria" w:hAnsi="Cambria"/>
          <w:b/>
          <w:bCs/>
          <w:iCs/>
          <w:color w:val="auto"/>
          <w:sz w:val="24"/>
          <w:szCs w:val="24"/>
          <w:lang w:val="it-IT" w:eastAsia="en-US"/>
        </w:rPr>
        <w:t>O</w:t>
      </w:r>
      <w:r w:rsidR="00077402">
        <w:rPr>
          <w:rFonts w:ascii="Cambria" w:hAnsi="Cambria"/>
          <w:b/>
          <w:bCs/>
          <w:iCs/>
          <w:color w:val="auto"/>
          <w:sz w:val="24"/>
          <w:szCs w:val="24"/>
          <w:lang w:val="it-IT" w:eastAsia="en-US"/>
        </w:rPr>
        <w:t xml:space="preserve">rganizzazioni </w:t>
      </w:r>
      <w:r w:rsidR="008F641F">
        <w:rPr>
          <w:rFonts w:ascii="Cambria" w:hAnsi="Cambria"/>
          <w:b/>
          <w:bCs/>
          <w:iCs/>
          <w:color w:val="auto"/>
          <w:sz w:val="24"/>
          <w:szCs w:val="24"/>
          <w:lang w:val="it-IT" w:eastAsia="en-US"/>
        </w:rPr>
        <w:t xml:space="preserve">Italiane </w:t>
      </w:r>
      <w:r w:rsidR="00077402">
        <w:rPr>
          <w:rFonts w:ascii="Cambria" w:hAnsi="Cambria"/>
          <w:b/>
          <w:bCs/>
          <w:iCs/>
          <w:color w:val="auto"/>
          <w:sz w:val="24"/>
          <w:szCs w:val="24"/>
          <w:lang w:val="it-IT" w:eastAsia="en-US"/>
        </w:rPr>
        <w:t>selezionate saranno</w:t>
      </w:r>
      <w:bookmarkStart w:id="4" w:name="_Hlk63593241"/>
      <w:r w:rsidR="00077402" w:rsidRPr="00077402">
        <w:rPr>
          <w:rFonts w:ascii="Cambria" w:hAnsi="Cambria"/>
          <w:b/>
          <w:bCs/>
          <w:iCs/>
          <w:color w:val="auto"/>
          <w:sz w:val="24"/>
          <w:szCs w:val="24"/>
          <w:lang w:val="it-IT" w:eastAsia="en-US"/>
        </w:rPr>
        <w:t xml:space="preserve"> tenut</w:t>
      </w:r>
      <w:r w:rsidR="00077402">
        <w:rPr>
          <w:rFonts w:ascii="Cambria" w:hAnsi="Cambria"/>
          <w:b/>
          <w:bCs/>
          <w:iCs/>
          <w:color w:val="auto"/>
          <w:sz w:val="24"/>
          <w:szCs w:val="24"/>
          <w:lang w:val="it-IT" w:eastAsia="en-US"/>
        </w:rPr>
        <w:t>e</w:t>
      </w:r>
      <w:r w:rsidR="00077402" w:rsidRPr="00077402">
        <w:rPr>
          <w:rFonts w:ascii="Cambria" w:hAnsi="Cambria"/>
          <w:b/>
          <w:bCs/>
          <w:iCs/>
          <w:color w:val="auto"/>
          <w:sz w:val="24"/>
          <w:szCs w:val="24"/>
          <w:lang w:val="it-IT" w:eastAsia="en-US"/>
        </w:rPr>
        <w:t xml:space="preserve"> a implementare le seguenti attività connesse </w:t>
      </w:r>
      <w:r w:rsidR="00077402">
        <w:rPr>
          <w:rFonts w:ascii="Cambria" w:hAnsi="Cambria"/>
          <w:b/>
          <w:bCs/>
          <w:iCs/>
          <w:color w:val="auto"/>
          <w:sz w:val="24"/>
          <w:szCs w:val="24"/>
          <w:lang w:val="it-IT" w:eastAsia="en-US"/>
        </w:rPr>
        <w:t>allo stage (</w:t>
      </w:r>
      <w:proofErr w:type="spellStart"/>
      <w:r>
        <w:rPr>
          <w:rFonts w:ascii="Cambria" w:hAnsi="Cambria"/>
          <w:b/>
          <w:bCs/>
          <w:iCs/>
          <w:color w:val="auto"/>
          <w:sz w:val="24"/>
          <w:szCs w:val="24"/>
          <w:lang w:val="it-IT" w:eastAsia="en-US"/>
        </w:rPr>
        <w:t>I</w:t>
      </w:r>
      <w:r w:rsidR="00077402">
        <w:rPr>
          <w:rFonts w:ascii="Cambria" w:hAnsi="Cambria"/>
          <w:b/>
          <w:bCs/>
          <w:iCs/>
          <w:color w:val="auto"/>
          <w:sz w:val="24"/>
          <w:szCs w:val="24"/>
          <w:lang w:val="it-IT" w:eastAsia="en-US"/>
        </w:rPr>
        <w:t>nternship</w:t>
      </w:r>
      <w:proofErr w:type="spellEnd"/>
      <w:r w:rsidR="00077402">
        <w:rPr>
          <w:rFonts w:ascii="Cambria" w:hAnsi="Cambria"/>
          <w:b/>
          <w:bCs/>
          <w:iCs/>
          <w:color w:val="auto"/>
          <w:sz w:val="24"/>
          <w:szCs w:val="24"/>
          <w:lang w:val="it-IT" w:eastAsia="en-US"/>
        </w:rPr>
        <w:t>)</w:t>
      </w:r>
      <w:r>
        <w:rPr>
          <w:rFonts w:ascii="Cambria" w:hAnsi="Cambria"/>
          <w:b/>
          <w:bCs/>
          <w:iCs/>
          <w:color w:val="auto"/>
          <w:sz w:val="24"/>
          <w:szCs w:val="24"/>
          <w:lang w:val="it-IT" w:eastAsia="en-US"/>
        </w:rPr>
        <w:t>:</w:t>
      </w:r>
      <w:bookmarkEnd w:id="4"/>
    </w:p>
    <w:p w:rsidR="00077402" w:rsidRPr="00077402" w:rsidRDefault="00077402" w:rsidP="00027B19">
      <w:pPr>
        <w:numPr>
          <w:ilvl w:val="0"/>
          <w:numId w:val="27"/>
        </w:numPr>
        <w:tabs>
          <w:tab w:val="clear" w:pos="720"/>
          <w:tab w:val="num" w:pos="567"/>
        </w:tabs>
        <w:ind w:left="567" w:hanging="283"/>
        <w:jc w:val="both"/>
        <w:rPr>
          <w:rFonts w:ascii="Cambria" w:hAnsi="Cambria"/>
          <w:iCs/>
          <w:color w:val="auto"/>
          <w:sz w:val="24"/>
          <w:szCs w:val="24"/>
          <w:lang w:val="it-IT" w:eastAsia="en-US"/>
        </w:rPr>
      </w:pPr>
      <w:r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sottoscrivere </w:t>
      </w:r>
      <w:r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l’Accordo </w:t>
      </w:r>
      <w:r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di Collaborazione </w:t>
      </w:r>
      <w:r w:rsidR="00FD596F">
        <w:rPr>
          <w:rFonts w:ascii="Cambria" w:hAnsi="Cambria"/>
          <w:iCs/>
          <w:color w:val="auto"/>
          <w:sz w:val="24"/>
          <w:szCs w:val="24"/>
          <w:lang w:val="it-IT" w:eastAsia="en-US"/>
        </w:rPr>
        <w:t>(</w:t>
      </w:r>
      <w:r w:rsidR="00FD596F" w:rsidRPr="00FD596F">
        <w:rPr>
          <w:rFonts w:ascii="Cambria" w:hAnsi="Cambria"/>
          <w:i/>
          <w:color w:val="auto"/>
          <w:sz w:val="24"/>
          <w:szCs w:val="24"/>
          <w:lang w:val="it-IT" w:eastAsia="en-US"/>
        </w:rPr>
        <w:t>RIS Task Partner</w:t>
      </w:r>
      <w:r w:rsidR="00FD596F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) </w:t>
      </w:r>
      <w:r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>con ENEA,</w:t>
      </w:r>
      <w:r w:rsidR="00027B19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 </w:t>
      </w:r>
      <w:r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>accettando così formalmente almeno uno studente per un </w:t>
      </w:r>
      <w:proofErr w:type="spellStart"/>
      <w:r>
        <w:rPr>
          <w:rFonts w:ascii="Cambria" w:hAnsi="Cambria"/>
          <w:iCs/>
          <w:color w:val="auto"/>
          <w:sz w:val="24"/>
          <w:szCs w:val="24"/>
          <w:lang w:val="it-IT" w:eastAsia="en-US"/>
        </w:rPr>
        <w:t>i</w:t>
      </w:r>
      <w:r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>nternship</w:t>
      </w:r>
      <w:proofErr w:type="spellEnd"/>
      <w:r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 della durata minima di </w:t>
      </w:r>
      <w:r w:rsidR="00764E7A">
        <w:rPr>
          <w:rFonts w:ascii="Cambria" w:hAnsi="Cambria"/>
          <w:iCs/>
          <w:color w:val="auto"/>
          <w:sz w:val="24"/>
          <w:szCs w:val="24"/>
          <w:lang w:val="it-IT" w:eastAsia="en-US"/>
        </w:rPr>
        <w:t>1 (uno)</w:t>
      </w:r>
      <w:r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 mese (fino a </w:t>
      </w:r>
      <w:r w:rsidR="00764E7A">
        <w:rPr>
          <w:rFonts w:ascii="Cambria" w:hAnsi="Cambria"/>
          <w:iCs/>
          <w:color w:val="auto"/>
          <w:sz w:val="24"/>
          <w:szCs w:val="24"/>
          <w:lang w:val="it-IT" w:eastAsia="en-US"/>
        </w:rPr>
        <w:t>3 (</w:t>
      </w:r>
      <w:r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>tre</w:t>
      </w:r>
      <w:r w:rsidR="00764E7A">
        <w:rPr>
          <w:rFonts w:ascii="Cambria" w:hAnsi="Cambria"/>
          <w:iCs/>
          <w:color w:val="auto"/>
          <w:sz w:val="24"/>
          <w:szCs w:val="24"/>
          <w:lang w:val="it-IT" w:eastAsia="en-US"/>
        </w:rPr>
        <w:t>)</w:t>
      </w:r>
      <w:r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 mesi)</w:t>
      </w:r>
      <w:r w:rsidR="00027B19">
        <w:rPr>
          <w:rFonts w:ascii="Cambria" w:hAnsi="Cambria"/>
          <w:iCs/>
          <w:color w:val="auto"/>
          <w:sz w:val="24"/>
          <w:szCs w:val="24"/>
          <w:lang w:val="it-IT" w:eastAsia="en-US"/>
        </w:rPr>
        <w:t>;</w:t>
      </w:r>
    </w:p>
    <w:p w:rsidR="00077402" w:rsidRPr="00077402" w:rsidRDefault="00077402" w:rsidP="00027B19">
      <w:pPr>
        <w:numPr>
          <w:ilvl w:val="0"/>
          <w:numId w:val="27"/>
        </w:numPr>
        <w:tabs>
          <w:tab w:val="clear" w:pos="720"/>
          <w:tab w:val="num" w:pos="567"/>
        </w:tabs>
        <w:ind w:left="567" w:hanging="283"/>
        <w:jc w:val="both"/>
        <w:rPr>
          <w:rFonts w:ascii="Cambria" w:hAnsi="Cambria"/>
          <w:iCs/>
          <w:color w:val="auto"/>
          <w:sz w:val="24"/>
          <w:szCs w:val="24"/>
          <w:lang w:val="it-IT" w:eastAsia="en-US"/>
        </w:rPr>
      </w:pPr>
      <w:r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assegnare un </w:t>
      </w:r>
      <w:r w:rsidR="006215D1">
        <w:rPr>
          <w:rFonts w:ascii="Cambria" w:hAnsi="Cambria"/>
          <w:iCs/>
          <w:color w:val="auto"/>
          <w:sz w:val="24"/>
          <w:szCs w:val="24"/>
          <w:lang w:val="it-IT" w:eastAsia="en-US"/>
        </w:rPr>
        <w:t>trainer</w:t>
      </w:r>
      <w:r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/supervisore per ogni </w:t>
      </w:r>
      <w:r w:rsidR="006215D1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stagista </w:t>
      </w:r>
      <w:r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>ammess</w:t>
      </w:r>
      <w:r w:rsidR="006215D1">
        <w:rPr>
          <w:rFonts w:ascii="Cambria" w:hAnsi="Cambria"/>
          <w:iCs/>
          <w:color w:val="auto"/>
          <w:sz w:val="24"/>
          <w:szCs w:val="24"/>
          <w:lang w:val="it-IT" w:eastAsia="en-US"/>
        </w:rPr>
        <w:t>o</w:t>
      </w:r>
      <w:r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 (un supervisore </w:t>
      </w:r>
      <w:r w:rsidR="00A53782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aziendale </w:t>
      </w:r>
      <w:r w:rsidR="006215D1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è necessario </w:t>
      </w:r>
      <w:r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per completare un corso di formazione previsto all'interno del </w:t>
      </w:r>
      <w:r w:rsidR="002339F9">
        <w:rPr>
          <w:rFonts w:ascii="Cambria" w:hAnsi="Cambria"/>
          <w:iCs/>
          <w:color w:val="auto"/>
          <w:sz w:val="24"/>
          <w:szCs w:val="24"/>
          <w:lang w:val="it-IT" w:eastAsia="en-US"/>
        </w:rPr>
        <w:t>P</w:t>
      </w:r>
      <w:r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>rogetto)</w:t>
      </w:r>
      <w:r w:rsidR="00027B19">
        <w:rPr>
          <w:rFonts w:ascii="Cambria" w:hAnsi="Cambria"/>
          <w:iCs/>
          <w:color w:val="auto"/>
          <w:sz w:val="24"/>
          <w:szCs w:val="24"/>
          <w:lang w:val="it-IT" w:eastAsia="en-US"/>
        </w:rPr>
        <w:t>;</w:t>
      </w:r>
    </w:p>
    <w:p w:rsidR="00077402" w:rsidRPr="00077402" w:rsidRDefault="00077402" w:rsidP="00027B19">
      <w:pPr>
        <w:numPr>
          <w:ilvl w:val="0"/>
          <w:numId w:val="27"/>
        </w:numPr>
        <w:tabs>
          <w:tab w:val="clear" w:pos="720"/>
          <w:tab w:val="num" w:pos="567"/>
        </w:tabs>
        <w:ind w:left="567" w:hanging="283"/>
        <w:jc w:val="both"/>
        <w:rPr>
          <w:rFonts w:ascii="Cambria" w:hAnsi="Cambria"/>
          <w:iCs/>
          <w:color w:val="auto"/>
          <w:sz w:val="24"/>
          <w:szCs w:val="24"/>
          <w:lang w:val="it-IT" w:eastAsia="en-US"/>
        </w:rPr>
      </w:pPr>
      <w:r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assicurare l'implementazione delle attività e il raggiungimento </w:t>
      </w:r>
      <w:r w:rsidR="004D308F">
        <w:rPr>
          <w:rFonts w:ascii="Cambria" w:hAnsi="Cambria"/>
          <w:iCs/>
          <w:color w:val="auto"/>
          <w:sz w:val="24"/>
          <w:szCs w:val="24"/>
          <w:lang w:val="it-IT" w:eastAsia="en-US"/>
        </w:rPr>
        <w:t>degli obiettivi formativi elencati tramite</w:t>
      </w:r>
      <w:r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>:</w:t>
      </w:r>
    </w:p>
    <w:p w:rsidR="004D308F" w:rsidRPr="00027B19" w:rsidRDefault="00077402" w:rsidP="00DE051C">
      <w:pPr>
        <w:pStyle w:val="Paragrafoelenco"/>
        <w:numPr>
          <w:ilvl w:val="1"/>
          <w:numId w:val="27"/>
        </w:numPr>
        <w:ind w:left="1134" w:hanging="567"/>
        <w:jc w:val="both"/>
        <w:rPr>
          <w:rFonts w:ascii="Cambria" w:hAnsi="Cambria"/>
          <w:i/>
          <w:color w:val="auto"/>
          <w:sz w:val="24"/>
          <w:szCs w:val="24"/>
          <w:lang w:val="it-IT" w:eastAsia="en-US"/>
        </w:rPr>
      </w:pPr>
      <w:r w:rsidRPr="00027B19">
        <w:rPr>
          <w:rFonts w:ascii="Cambria" w:hAnsi="Cambria"/>
          <w:i/>
          <w:color w:val="auto"/>
          <w:sz w:val="24"/>
          <w:szCs w:val="24"/>
          <w:lang w:val="it-IT" w:eastAsia="en-US"/>
        </w:rPr>
        <w:lastRenderedPageBreak/>
        <w:t>Capacità di leadership</w:t>
      </w:r>
    </w:p>
    <w:p w:rsidR="00077402" w:rsidRPr="00077402" w:rsidRDefault="004D308F" w:rsidP="00F92CBC">
      <w:pPr>
        <w:pStyle w:val="Paragrafoelenco"/>
        <w:ind w:left="1276" w:hanging="425"/>
        <w:jc w:val="both"/>
        <w:rPr>
          <w:rFonts w:ascii="Cambria" w:hAnsi="Cambria"/>
          <w:iCs/>
          <w:color w:val="auto"/>
          <w:sz w:val="24"/>
          <w:szCs w:val="24"/>
          <w:lang w:val="it-IT" w:eastAsia="en-US"/>
        </w:rPr>
      </w:pPr>
      <w:r>
        <w:rPr>
          <w:rFonts w:ascii="Cambria" w:hAnsi="Cambria"/>
          <w:iCs/>
          <w:color w:val="auto"/>
          <w:sz w:val="24"/>
          <w:szCs w:val="24"/>
          <w:lang w:val="it-IT" w:eastAsia="en-US"/>
        </w:rPr>
        <w:t>a.</w:t>
      </w:r>
      <w:r w:rsidR="00314DE8" w:rsidRPr="004D308F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 </w:t>
      </w:r>
      <w:r w:rsidR="00077402" w:rsidRPr="004D308F">
        <w:rPr>
          <w:rFonts w:ascii="Cambria" w:hAnsi="Cambria"/>
          <w:iCs/>
          <w:color w:val="auto"/>
          <w:sz w:val="24"/>
          <w:szCs w:val="24"/>
          <w:lang w:val="it-IT" w:eastAsia="en-US"/>
        </w:rPr>
        <w:t>pianifica</w:t>
      </w:r>
      <w:r w:rsidR="00027B19">
        <w:rPr>
          <w:rFonts w:ascii="Cambria" w:hAnsi="Cambria"/>
          <w:iCs/>
          <w:color w:val="auto"/>
          <w:sz w:val="24"/>
          <w:szCs w:val="24"/>
          <w:lang w:val="it-IT" w:eastAsia="en-US"/>
        </w:rPr>
        <w:t>r</w:t>
      </w:r>
      <w:r w:rsidR="00077402" w:rsidRPr="004D308F">
        <w:rPr>
          <w:rFonts w:ascii="Cambria" w:hAnsi="Cambria"/>
          <w:iCs/>
          <w:color w:val="auto"/>
          <w:sz w:val="24"/>
          <w:szCs w:val="24"/>
          <w:lang w:val="it-IT" w:eastAsia="en-US"/>
        </w:rPr>
        <w:t>e efficiente</w:t>
      </w:r>
      <w:r>
        <w:rPr>
          <w:rFonts w:ascii="Cambria" w:hAnsi="Cambria"/>
          <w:iCs/>
          <w:color w:val="auto"/>
          <w:sz w:val="24"/>
          <w:szCs w:val="24"/>
          <w:lang w:val="it-IT" w:eastAsia="en-US"/>
        </w:rPr>
        <w:t>mente</w:t>
      </w:r>
      <w:r w:rsidR="00077402" w:rsidRPr="004D308F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 le attività degli studenti (</w:t>
      </w:r>
      <w:r w:rsidR="00077402" w:rsidRPr="00027B19">
        <w:rPr>
          <w:rFonts w:ascii="Cambria" w:hAnsi="Cambria"/>
          <w:i/>
          <w:color w:val="auto"/>
          <w:sz w:val="24"/>
          <w:szCs w:val="24"/>
          <w:lang w:val="it-IT" w:eastAsia="en-US"/>
        </w:rPr>
        <w:t>diagramma di</w:t>
      </w:r>
      <w:r w:rsidR="00DE051C">
        <w:rPr>
          <w:rFonts w:ascii="Cambria" w:hAnsi="Cambria"/>
          <w:i/>
          <w:color w:val="auto"/>
          <w:sz w:val="24"/>
          <w:szCs w:val="24"/>
          <w:lang w:val="it-IT" w:eastAsia="en-US"/>
        </w:rPr>
        <w:t xml:space="preserve"> </w:t>
      </w:r>
      <w:proofErr w:type="spellStart"/>
      <w:r w:rsidR="00077402" w:rsidRPr="00027B19">
        <w:rPr>
          <w:rFonts w:ascii="Cambria" w:hAnsi="Cambria"/>
          <w:i/>
          <w:color w:val="auto"/>
          <w:sz w:val="24"/>
          <w:szCs w:val="24"/>
          <w:lang w:val="it-IT" w:eastAsia="en-US"/>
        </w:rPr>
        <w:t>Gan</w:t>
      </w:r>
      <w:r w:rsidR="00314DE8" w:rsidRPr="00027B19">
        <w:rPr>
          <w:rFonts w:ascii="Cambria" w:hAnsi="Cambria"/>
          <w:i/>
          <w:color w:val="auto"/>
          <w:sz w:val="24"/>
          <w:szCs w:val="24"/>
          <w:lang w:val="it-IT" w:eastAsia="en-US"/>
        </w:rPr>
        <w:t>t</w:t>
      </w:r>
      <w:r w:rsidR="00077402" w:rsidRPr="00027B19">
        <w:rPr>
          <w:rFonts w:ascii="Cambria" w:hAnsi="Cambria"/>
          <w:i/>
          <w:color w:val="auto"/>
          <w:sz w:val="24"/>
          <w:szCs w:val="24"/>
          <w:lang w:val="it-IT" w:eastAsia="en-US"/>
        </w:rPr>
        <w:t>t</w:t>
      </w:r>
      <w:proofErr w:type="spellEnd"/>
      <w:r w:rsidR="00077402" w:rsidRPr="004D308F">
        <w:rPr>
          <w:rFonts w:ascii="Cambria" w:hAnsi="Cambria"/>
          <w:iCs/>
          <w:color w:val="auto"/>
          <w:sz w:val="24"/>
          <w:szCs w:val="24"/>
          <w:lang w:val="it-IT" w:eastAsia="en-US"/>
        </w:rPr>
        <w:t>) </w:t>
      </w:r>
      <w:r>
        <w:rPr>
          <w:rFonts w:ascii="Cambria" w:hAnsi="Cambria"/>
          <w:iCs/>
          <w:color w:val="auto"/>
          <w:sz w:val="24"/>
          <w:szCs w:val="24"/>
          <w:lang w:val="it-IT" w:eastAsia="en-US"/>
        </w:rPr>
        <w:t>e</w:t>
      </w:r>
      <w:r w:rsidR="00077402"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> imposta</w:t>
      </w:r>
      <w:r>
        <w:rPr>
          <w:rFonts w:ascii="Cambria" w:hAnsi="Cambria"/>
          <w:iCs/>
          <w:color w:val="auto"/>
          <w:sz w:val="24"/>
          <w:szCs w:val="24"/>
          <w:lang w:val="it-IT" w:eastAsia="en-US"/>
        </w:rPr>
        <w:t>re</w:t>
      </w:r>
      <w:r w:rsidR="00077402"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 </w:t>
      </w:r>
      <w:r>
        <w:rPr>
          <w:rFonts w:ascii="Cambria" w:hAnsi="Cambria"/>
          <w:iCs/>
          <w:color w:val="auto"/>
          <w:sz w:val="24"/>
          <w:szCs w:val="24"/>
          <w:lang w:val="it-IT" w:eastAsia="en-US"/>
        </w:rPr>
        <w:t>momenti</w:t>
      </w:r>
      <w:r w:rsidR="00077402"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 appropriat</w:t>
      </w:r>
      <w:r>
        <w:rPr>
          <w:rFonts w:ascii="Cambria" w:hAnsi="Cambria"/>
          <w:iCs/>
          <w:color w:val="auto"/>
          <w:sz w:val="24"/>
          <w:szCs w:val="24"/>
          <w:lang w:val="it-IT" w:eastAsia="en-US"/>
        </w:rPr>
        <w:t>i</w:t>
      </w:r>
      <w:r w:rsidR="00077402"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 di valutazione degli studenti (</w:t>
      </w:r>
      <w:proofErr w:type="spellStart"/>
      <w:r w:rsidRPr="00027B19">
        <w:rPr>
          <w:rFonts w:ascii="Cambria" w:hAnsi="Cambria"/>
          <w:i/>
          <w:color w:val="auto"/>
          <w:sz w:val="24"/>
          <w:szCs w:val="24"/>
          <w:lang w:val="it-IT" w:eastAsia="en-US"/>
        </w:rPr>
        <w:t>milestones</w:t>
      </w:r>
      <w:proofErr w:type="spellEnd"/>
      <w:r w:rsidR="00077402"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>)</w:t>
      </w:r>
      <w:r w:rsidR="00027B19">
        <w:rPr>
          <w:rFonts w:ascii="Cambria" w:hAnsi="Cambria"/>
          <w:iCs/>
          <w:color w:val="auto"/>
          <w:sz w:val="24"/>
          <w:szCs w:val="24"/>
          <w:lang w:val="it-IT" w:eastAsia="en-US"/>
        </w:rPr>
        <w:t>;</w:t>
      </w:r>
    </w:p>
    <w:p w:rsidR="00077402" w:rsidRPr="00077402" w:rsidRDefault="00027B19" w:rsidP="00F92CBC">
      <w:pPr>
        <w:ind w:left="1276" w:hanging="425"/>
        <w:jc w:val="both"/>
        <w:rPr>
          <w:rFonts w:ascii="Cambria" w:hAnsi="Cambria"/>
          <w:iCs/>
          <w:color w:val="auto"/>
          <w:sz w:val="24"/>
          <w:szCs w:val="24"/>
          <w:lang w:val="it-IT" w:eastAsia="en-US"/>
        </w:rPr>
      </w:pPr>
      <w:r>
        <w:rPr>
          <w:rFonts w:ascii="Cambria" w:hAnsi="Cambria"/>
          <w:iCs/>
          <w:color w:val="auto"/>
          <w:sz w:val="24"/>
          <w:szCs w:val="24"/>
          <w:lang w:val="it-IT" w:eastAsia="en-US"/>
        </w:rPr>
        <w:t>b</w:t>
      </w:r>
      <w:r w:rsidR="00077402"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>. </w:t>
      </w:r>
      <w:r w:rsidR="00F92CBC">
        <w:rPr>
          <w:rFonts w:ascii="Cambria" w:hAnsi="Cambria"/>
          <w:iCs/>
          <w:color w:val="auto"/>
          <w:sz w:val="24"/>
          <w:szCs w:val="24"/>
          <w:lang w:val="it-IT" w:eastAsia="en-US"/>
        </w:rPr>
        <w:tab/>
      </w:r>
      <w:r w:rsidR="00077402"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>impostazione di obiettivi/attività raggiungibili (</w:t>
      </w:r>
      <w:r w:rsidR="004D308F" w:rsidRPr="00027B19">
        <w:rPr>
          <w:rFonts w:ascii="Cambria" w:hAnsi="Cambria"/>
          <w:i/>
          <w:color w:val="auto"/>
          <w:sz w:val="24"/>
          <w:szCs w:val="24"/>
          <w:lang w:val="it-IT" w:eastAsia="en-US"/>
        </w:rPr>
        <w:t>output</w:t>
      </w:r>
      <w:r w:rsidR="00077402" w:rsidRPr="00027B19">
        <w:rPr>
          <w:rFonts w:ascii="Cambria" w:hAnsi="Cambria"/>
          <w:i/>
          <w:color w:val="auto"/>
          <w:sz w:val="24"/>
          <w:szCs w:val="24"/>
          <w:lang w:val="it-IT" w:eastAsia="en-US"/>
        </w:rPr>
        <w:t>/</w:t>
      </w:r>
      <w:proofErr w:type="spellStart"/>
      <w:r>
        <w:rPr>
          <w:rFonts w:ascii="Cambria" w:hAnsi="Cambria"/>
          <w:i/>
          <w:color w:val="auto"/>
          <w:sz w:val="24"/>
          <w:szCs w:val="24"/>
          <w:lang w:val="it-IT" w:eastAsia="en-US"/>
        </w:rPr>
        <w:t>deliverabl</w:t>
      </w:r>
      <w:r w:rsidR="004D308F" w:rsidRPr="00027B19">
        <w:rPr>
          <w:rFonts w:ascii="Cambria" w:hAnsi="Cambria"/>
          <w:i/>
          <w:color w:val="auto"/>
          <w:sz w:val="24"/>
          <w:szCs w:val="24"/>
          <w:lang w:val="it-IT" w:eastAsia="en-US"/>
        </w:rPr>
        <w:t>e</w:t>
      </w:r>
      <w:proofErr w:type="spellEnd"/>
      <w:r w:rsidR="00077402"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>)</w:t>
      </w:r>
      <w:r>
        <w:rPr>
          <w:rFonts w:ascii="Cambria" w:hAnsi="Cambria"/>
          <w:iCs/>
          <w:color w:val="auto"/>
          <w:sz w:val="24"/>
          <w:szCs w:val="24"/>
          <w:lang w:val="it-IT" w:eastAsia="en-US"/>
        </w:rPr>
        <w:t>;</w:t>
      </w:r>
    </w:p>
    <w:p w:rsidR="004D308F" w:rsidRDefault="00077402" w:rsidP="00DE051C">
      <w:pPr>
        <w:ind w:left="1134" w:hanging="567"/>
        <w:jc w:val="both"/>
        <w:rPr>
          <w:rFonts w:ascii="Cambria" w:hAnsi="Cambria"/>
          <w:iCs/>
          <w:color w:val="auto"/>
          <w:sz w:val="24"/>
          <w:szCs w:val="24"/>
          <w:lang w:val="it-IT" w:eastAsia="en-US"/>
        </w:rPr>
      </w:pPr>
      <w:r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>B) </w:t>
      </w:r>
      <w:r w:rsidR="00E76586">
        <w:rPr>
          <w:rFonts w:ascii="Cambria" w:hAnsi="Cambria"/>
          <w:iCs/>
          <w:color w:val="auto"/>
          <w:sz w:val="24"/>
          <w:szCs w:val="24"/>
          <w:lang w:val="it-IT" w:eastAsia="en-US"/>
        </w:rPr>
        <w:tab/>
      </w:r>
      <w:r w:rsidRPr="00027B19">
        <w:rPr>
          <w:rFonts w:ascii="Cambria" w:hAnsi="Cambria"/>
          <w:i/>
          <w:color w:val="auto"/>
          <w:sz w:val="24"/>
          <w:szCs w:val="24"/>
          <w:lang w:val="it-IT" w:eastAsia="en-US"/>
        </w:rPr>
        <w:t>Abilità comunicative</w:t>
      </w:r>
    </w:p>
    <w:p w:rsidR="00077402" w:rsidRPr="00077402" w:rsidRDefault="004D308F" w:rsidP="00F92CBC">
      <w:pPr>
        <w:ind w:left="1276" w:hanging="425"/>
        <w:jc w:val="both"/>
        <w:rPr>
          <w:rFonts w:ascii="Cambria" w:hAnsi="Cambria"/>
          <w:iCs/>
          <w:color w:val="auto"/>
          <w:sz w:val="24"/>
          <w:szCs w:val="24"/>
          <w:lang w:val="it-IT" w:eastAsia="en-US"/>
        </w:rPr>
      </w:pPr>
      <w:r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a. </w:t>
      </w:r>
      <w:r w:rsidR="00F92CBC">
        <w:rPr>
          <w:rFonts w:ascii="Cambria" w:hAnsi="Cambria"/>
          <w:iCs/>
          <w:color w:val="auto"/>
          <w:sz w:val="24"/>
          <w:szCs w:val="24"/>
          <w:lang w:val="it-IT" w:eastAsia="en-US"/>
        </w:rPr>
        <w:tab/>
      </w:r>
      <w:r>
        <w:rPr>
          <w:rFonts w:ascii="Cambria" w:hAnsi="Cambria"/>
          <w:iCs/>
          <w:color w:val="auto"/>
          <w:sz w:val="24"/>
          <w:szCs w:val="24"/>
          <w:lang w:val="it-IT" w:eastAsia="en-US"/>
        </w:rPr>
        <w:t>s</w:t>
      </w:r>
      <w:r w:rsidR="00077402" w:rsidRPr="004D308F">
        <w:rPr>
          <w:rFonts w:ascii="Cambria" w:hAnsi="Cambria"/>
          <w:iCs/>
          <w:color w:val="auto"/>
          <w:sz w:val="24"/>
          <w:szCs w:val="24"/>
          <w:lang w:val="it-IT" w:eastAsia="en-US"/>
        </w:rPr>
        <w:t>piegare chiaramente i compiti e il periodo di tempo </w:t>
      </w:r>
      <w:r>
        <w:rPr>
          <w:rFonts w:ascii="Cambria" w:hAnsi="Cambria"/>
          <w:iCs/>
          <w:color w:val="auto"/>
          <w:sz w:val="24"/>
          <w:szCs w:val="24"/>
          <w:lang w:val="it-IT" w:eastAsia="en-US"/>
        </w:rPr>
        <w:t>e</w:t>
      </w:r>
      <w:r w:rsidR="00077402"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> u</w:t>
      </w:r>
      <w:r>
        <w:rPr>
          <w:rFonts w:ascii="Cambria" w:hAnsi="Cambria"/>
          <w:iCs/>
          <w:color w:val="auto"/>
          <w:sz w:val="24"/>
          <w:szCs w:val="24"/>
          <w:lang w:val="it-IT" w:eastAsia="en-US"/>
        </w:rPr>
        <w:t>tilizzare</w:t>
      </w:r>
      <w:r w:rsidR="00077402"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 una terminologia appropriata quando si scrive e si parla</w:t>
      </w:r>
      <w:r w:rsidR="00027B19">
        <w:rPr>
          <w:rFonts w:ascii="Cambria" w:hAnsi="Cambria"/>
          <w:iCs/>
          <w:color w:val="auto"/>
          <w:sz w:val="24"/>
          <w:szCs w:val="24"/>
          <w:lang w:val="it-IT" w:eastAsia="en-US"/>
        </w:rPr>
        <w:t>;</w:t>
      </w:r>
    </w:p>
    <w:p w:rsidR="00077402" w:rsidRPr="00077402" w:rsidRDefault="00077402" w:rsidP="00DE051C">
      <w:pPr>
        <w:ind w:left="1134" w:hanging="567"/>
        <w:jc w:val="both"/>
        <w:rPr>
          <w:rFonts w:ascii="Cambria" w:hAnsi="Cambria"/>
          <w:iCs/>
          <w:color w:val="auto"/>
          <w:sz w:val="24"/>
          <w:szCs w:val="24"/>
          <w:lang w:val="it-IT" w:eastAsia="en-US"/>
        </w:rPr>
      </w:pPr>
      <w:r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>C) </w:t>
      </w:r>
      <w:r w:rsidR="00E76586">
        <w:rPr>
          <w:rFonts w:ascii="Cambria" w:hAnsi="Cambria"/>
          <w:iCs/>
          <w:color w:val="auto"/>
          <w:sz w:val="24"/>
          <w:szCs w:val="24"/>
          <w:lang w:val="it-IT" w:eastAsia="en-US"/>
        </w:rPr>
        <w:tab/>
      </w:r>
      <w:r w:rsidRPr="00027B19">
        <w:rPr>
          <w:rFonts w:ascii="Cambria" w:hAnsi="Cambria"/>
          <w:i/>
          <w:color w:val="auto"/>
          <w:sz w:val="24"/>
          <w:szCs w:val="24"/>
          <w:lang w:val="it-IT" w:eastAsia="en-US"/>
        </w:rPr>
        <w:t>Competenze ingegneristiche</w:t>
      </w:r>
    </w:p>
    <w:p w:rsidR="00077402" w:rsidRPr="00077402" w:rsidRDefault="00027B19" w:rsidP="00F92CBC">
      <w:pPr>
        <w:ind w:left="1276" w:hanging="425"/>
        <w:jc w:val="both"/>
        <w:rPr>
          <w:rFonts w:ascii="Cambria" w:hAnsi="Cambria"/>
          <w:iCs/>
          <w:color w:val="auto"/>
          <w:sz w:val="24"/>
          <w:szCs w:val="24"/>
          <w:lang w:val="it-IT" w:eastAsia="en-US"/>
        </w:rPr>
      </w:pPr>
      <w:r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a. </w:t>
      </w:r>
      <w:r w:rsidR="00F92CBC">
        <w:rPr>
          <w:rFonts w:ascii="Cambria" w:hAnsi="Cambria"/>
          <w:iCs/>
          <w:color w:val="auto"/>
          <w:sz w:val="24"/>
          <w:szCs w:val="24"/>
          <w:lang w:val="it-IT" w:eastAsia="en-US"/>
        </w:rPr>
        <w:tab/>
      </w:r>
      <w:r w:rsidR="00077402"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>spiegare chiaramente le responsabilità professionali nei confronti dell'ambiente, della salute e della sicurezza </w:t>
      </w:r>
      <w:r w:rsidR="004D308F">
        <w:rPr>
          <w:rFonts w:ascii="Cambria" w:hAnsi="Cambria"/>
          <w:iCs/>
          <w:color w:val="auto"/>
          <w:sz w:val="24"/>
          <w:szCs w:val="24"/>
          <w:lang w:val="it-IT" w:eastAsia="en-US"/>
        </w:rPr>
        <w:t>e</w:t>
      </w:r>
      <w:r w:rsidR="00077402"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> dimostrare l'uso di metodi e procedure di lavoro specifici</w:t>
      </w:r>
      <w:r>
        <w:rPr>
          <w:rFonts w:ascii="Cambria" w:hAnsi="Cambria"/>
          <w:iCs/>
          <w:color w:val="auto"/>
          <w:sz w:val="24"/>
          <w:szCs w:val="24"/>
          <w:lang w:val="it-IT" w:eastAsia="en-US"/>
        </w:rPr>
        <w:t>;</w:t>
      </w:r>
    </w:p>
    <w:p w:rsidR="00077402" w:rsidRPr="00077402" w:rsidRDefault="00077402" w:rsidP="00DE051C">
      <w:pPr>
        <w:ind w:left="1134" w:hanging="567"/>
        <w:jc w:val="both"/>
        <w:rPr>
          <w:rFonts w:ascii="Cambria" w:hAnsi="Cambria"/>
          <w:iCs/>
          <w:color w:val="auto"/>
          <w:sz w:val="24"/>
          <w:szCs w:val="24"/>
          <w:lang w:val="it-IT" w:eastAsia="en-US"/>
        </w:rPr>
      </w:pPr>
      <w:r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>D) </w:t>
      </w:r>
      <w:r w:rsidR="00E76586">
        <w:rPr>
          <w:rFonts w:ascii="Cambria" w:hAnsi="Cambria"/>
          <w:iCs/>
          <w:color w:val="auto"/>
          <w:sz w:val="24"/>
          <w:szCs w:val="24"/>
          <w:lang w:val="it-IT" w:eastAsia="en-US"/>
        </w:rPr>
        <w:tab/>
      </w:r>
      <w:r w:rsidRPr="00027B19">
        <w:rPr>
          <w:rFonts w:ascii="Cambria" w:hAnsi="Cambria"/>
          <w:i/>
          <w:color w:val="auto"/>
          <w:sz w:val="24"/>
          <w:szCs w:val="24"/>
          <w:lang w:val="it-IT" w:eastAsia="en-US"/>
        </w:rPr>
        <w:t>Capacità di valutazione</w:t>
      </w:r>
    </w:p>
    <w:p w:rsidR="00077402" w:rsidRPr="00077402" w:rsidRDefault="00027B19" w:rsidP="00210F95">
      <w:pPr>
        <w:ind w:left="1276" w:hanging="425"/>
        <w:jc w:val="both"/>
        <w:rPr>
          <w:rFonts w:ascii="Cambria" w:hAnsi="Cambria"/>
          <w:iCs/>
          <w:color w:val="auto"/>
          <w:sz w:val="24"/>
          <w:szCs w:val="24"/>
          <w:lang w:val="it-IT" w:eastAsia="en-US"/>
        </w:rPr>
      </w:pPr>
      <w:r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a. </w:t>
      </w:r>
      <w:r w:rsidR="00077402"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>forn</w:t>
      </w:r>
      <w:r w:rsidR="004D308F">
        <w:rPr>
          <w:rFonts w:ascii="Cambria" w:hAnsi="Cambria"/>
          <w:iCs/>
          <w:color w:val="auto"/>
          <w:sz w:val="24"/>
          <w:szCs w:val="24"/>
          <w:lang w:val="it-IT" w:eastAsia="en-US"/>
        </w:rPr>
        <w:t>ire</w:t>
      </w:r>
      <w:r w:rsidR="00077402"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 informazioni di feedback costruttive </w:t>
      </w:r>
      <w:r w:rsidR="004D308F">
        <w:rPr>
          <w:rFonts w:ascii="Cambria" w:hAnsi="Cambria"/>
          <w:iCs/>
          <w:color w:val="auto"/>
          <w:sz w:val="24"/>
          <w:szCs w:val="24"/>
          <w:lang w:val="it-IT" w:eastAsia="en-US"/>
        </w:rPr>
        <w:t>e</w:t>
      </w:r>
      <w:r w:rsidR="00077402"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> valutare le prestazioni degli studenti</w:t>
      </w:r>
      <w:r>
        <w:rPr>
          <w:rFonts w:ascii="Cambria" w:hAnsi="Cambria"/>
          <w:iCs/>
          <w:color w:val="auto"/>
          <w:sz w:val="24"/>
          <w:szCs w:val="24"/>
          <w:lang w:val="it-IT" w:eastAsia="en-US"/>
        </w:rPr>
        <w:t>;</w:t>
      </w:r>
    </w:p>
    <w:p w:rsidR="00077402" w:rsidRPr="00077402" w:rsidRDefault="00077402" w:rsidP="00DE051C">
      <w:pPr>
        <w:ind w:left="1134" w:hanging="567"/>
        <w:jc w:val="both"/>
        <w:rPr>
          <w:rFonts w:ascii="Cambria" w:hAnsi="Cambria"/>
          <w:iCs/>
          <w:color w:val="auto"/>
          <w:sz w:val="24"/>
          <w:szCs w:val="24"/>
          <w:lang w:val="it-IT" w:eastAsia="en-US"/>
        </w:rPr>
      </w:pPr>
      <w:r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>E) </w:t>
      </w:r>
      <w:r w:rsidR="00E76586">
        <w:rPr>
          <w:rFonts w:ascii="Cambria" w:hAnsi="Cambria"/>
          <w:iCs/>
          <w:color w:val="auto"/>
          <w:sz w:val="24"/>
          <w:szCs w:val="24"/>
          <w:lang w:val="it-IT" w:eastAsia="en-US"/>
        </w:rPr>
        <w:tab/>
      </w:r>
      <w:r w:rsidRPr="00027B19">
        <w:rPr>
          <w:rFonts w:ascii="Cambria" w:hAnsi="Cambria"/>
          <w:i/>
          <w:color w:val="auto"/>
          <w:sz w:val="24"/>
          <w:szCs w:val="24"/>
          <w:lang w:val="it-IT" w:eastAsia="en-US"/>
        </w:rPr>
        <w:t>Lavoro di squadra</w:t>
      </w:r>
    </w:p>
    <w:p w:rsidR="00DC4D46" w:rsidRDefault="004D308F" w:rsidP="00210F95">
      <w:pPr>
        <w:ind w:left="1276" w:hanging="425"/>
        <w:jc w:val="both"/>
        <w:rPr>
          <w:rFonts w:ascii="Cambria" w:hAnsi="Cambria"/>
          <w:iCs/>
          <w:color w:val="auto"/>
          <w:sz w:val="24"/>
          <w:szCs w:val="24"/>
          <w:lang w:val="it-IT" w:eastAsia="en-US"/>
        </w:rPr>
      </w:pPr>
      <w:r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a. </w:t>
      </w:r>
      <w:r w:rsidR="00210F95">
        <w:rPr>
          <w:rFonts w:ascii="Cambria" w:hAnsi="Cambria"/>
          <w:iCs/>
          <w:color w:val="auto"/>
          <w:sz w:val="24"/>
          <w:szCs w:val="24"/>
          <w:lang w:val="it-IT" w:eastAsia="en-US"/>
        </w:rPr>
        <w:tab/>
      </w:r>
      <w:r w:rsidR="00077402"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>prendere l'iniziativa e guidare gli altri</w:t>
      </w:r>
      <w:r>
        <w:rPr>
          <w:rFonts w:ascii="Cambria" w:hAnsi="Cambria"/>
          <w:iCs/>
          <w:color w:val="auto"/>
          <w:sz w:val="24"/>
          <w:szCs w:val="24"/>
          <w:lang w:val="it-IT" w:eastAsia="en-US"/>
        </w:rPr>
        <w:t>,</w:t>
      </w:r>
      <w:r w:rsidR="00077402"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> operando in una serie di ruoli di supporto all'interno de</w:t>
      </w:r>
      <w:r w:rsidR="00DC4D46">
        <w:rPr>
          <w:rFonts w:ascii="Cambria" w:hAnsi="Cambria"/>
          <w:iCs/>
          <w:color w:val="auto"/>
          <w:sz w:val="24"/>
          <w:szCs w:val="24"/>
          <w:lang w:val="it-IT" w:eastAsia="en-US"/>
        </w:rPr>
        <w:t>i</w:t>
      </w:r>
      <w:r w:rsidR="00077402"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 team</w:t>
      </w:r>
      <w:r>
        <w:rPr>
          <w:rFonts w:ascii="Cambria" w:hAnsi="Cambria"/>
          <w:iCs/>
          <w:color w:val="auto"/>
          <w:sz w:val="24"/>
          <w:szCs w:val="24"/>
          <w:lang w:val="it-IT" w:eastAsia="en-US"/>
        </w:rPr>
        <w:t>, saper</w:t>
      </w:r>
      <w:r w:rsidR="00077402"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> negoziare, affermare i propri</w:t>
      </w:r>
      <w:r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 valori e rispettare gli altri.</w:t>
      </w:r>
    </w:p>
    <w:p w:rsidR="00077402" w:rsidRPr="00077402" w:rsidRDefault="004D308F" w:rsidP="00210F95">
      <w:pPr>
        <w:ind w:left="1276" w:hanging="425"/>
        <w:jc w:val="both"/>
        <w:rPr>
          <w:rFonts w:ascii="Cambria" w:hAnsi="Cambria"/>
          <w:iCs/>
          <w:color w:val="auto"/>
          <w:sz w:val="24"/>
          <w:szCs w:val="24"/>
          <w:lang w:val="it-IT" w:eastAsia="en-US"/>
        </w:rPr>
      </w:pPr>
      <w:r>
        <w:rPr>
          <w:rFonts w:ascii="Cambria" w:hAnsi="Cambria"/>
          <w:iCs/>
          <w:color w:val="auto"/>
          <w:sz w:val="24"/>
          <w:szCs w:val="24"/>
          <w:lang w:val="it-IT" w:eastAsia="en-US"/>
        </w:rPr>
        <w:t>Inoltre</w:t>
      </w:r>
      <w:r w:rsidR="00005CDF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, il tutor/supervisore </w:t>
      </w:r>
      <w:r w:rsidR="00A76860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aziendale </w:t>
      </w:r>
      <w:r w:rsidR="00005CDF">
        <w:rPr>
          <w:rFonts w:ascii="Cambria" w:hAnsi="Cambria"/>
          <w:iCs/>
          <w:color w:val="auto"/>
          <w:sz w:val="24"/>
          <w:szCs w:val="24"/>
          <w:lang w:val="it-IT" w:eastAsia="en-US"/>
        </w:rPr>
        <w:t>dovrà</w:t>
      </w:r>
      <w:r>
        <w:rPr>
          <w:rFonts w:ascii="Cambria" w:hAnsi="Cambria"/>
          <w:iCs/>
          <w:color w:val="auto"/>
          <w:sz w:val="24"/>
          <w:szCs w:val="24"/>
          <w:lang w:val="it-IT" w:eastAsia="en-US"/>
        </w:rPr>
        <w:t>:</w:t>
      </w:r>
    </w:p>
    <w:p w:rsidR="00077402" w:rsidRPr="00077402" w:rsidRDefault="00077402" w:rsidP="004C7628">
      <w:pPr>
        <w:numPr>
          <w:ilvl w:val="0"/>
          <w:numId w:val="28"/>
        </w:numPr>
        <w:tabs>
          <w:tab w:val="clear" w:pos="720"/>
          <w:tab w:val="num" w:pos="993"/>
        </w:tabs>
        <w:ind w:left="993" w:hanging="426"/>
        <w:jc w:val="both"/>
        <w:rPr>
          <w:rFonts w:ascii="Cambria" w:hAnsi="Cambria"/>
          <w:iCs/>
          <w:color w:val="auto"/>
          <w:sz w:val="24"/>
          <w:szCs w:val="24"/>
          <w:lang w:val="it-IT" w:eastAsia="en-US"/>
        </w:rPr>
      </w:pPr>
      <w:r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>presentare una valutazione del tirocinante al termine del tirocinio</w:t>
      </w:r>
      <w:r w:rsidR="00DC4D46">
        <w:rPr>
          <w:rFonts w:ascii="Cambria" w:hAnsi="Cambria"/>
          <w:iCs/>
          <w:color w:val="auto"/>
          <w:sz w:val="24"/>
          <w:szCs w:val="24"/>
          <w:lang w:val="it-IT" w:eastAsia="en-US"/>
        </w:rPr>
        <w:t>;</w:t>
      </w:r>
    </w:p>
    <w:p w:rsidR="00077402" w:rsidRPr="00077402" w:rsidRDefault="00077402" w:rsidP="004C7628">
      <w:pPr>
        <w:numPr>
          <w:ilvl w:val="0"/>
          <w:numId w:val="28"/>
        </w:numPr>
        <w:tabs>
          <w:tab w:val="clear" w:pos="720"/>
          <w:tab w:val="num" w:pos="993"/>
        </w:tabs>
        <w:ind w:left="993" w:hanging="426"/>
        <w:jc w:val="both"/>
        <w:rPr>
          <w:rFonts w:ascii="Cambria" w:hAnsi="Cambria"/>
          <w:iCs/>
          <w:color w:val="auto"/>
          <w:sz w:val="24"/>
          <w:szCs w:val="24"/>
          <w:lang w:val="it-IT" w:eastAsia="en-US"/>
        </w:rPr>
      </w:pPr>
      <w:r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>fornire tutti i dati relativi allo svolgimento del Tirocinio, a seguito delle eventuali richieste formulate da</w:t>
      </w:r>
      <w:r w:rsidR="00DC4D46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 </w:t>
      </w:r>
      <w:r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>ENEA durante</w:t>
      </w:r>
      <w:r w:rsidR="00DC4D46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 </w:t>
      </w:r>
      <w:r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>l'implementazione del tirocinio</w:t>
      </w:r>
      <w:r w:rsidR="00DC4D46">
        <w:rPr>
          <w:rFonts w:ascii="Cambria" w:hAnsi="Cambria"/>
          <w:iCs/>
          <w:color w:val="auto"/>
          <w:sz w:val="24"/>
          <w:szCs w:val="24"/>
          <w:lang w:val="it-IT" w:eastAsia="en-US"/>
        </w:rPr>
        <w:t>;</w:t>
      </w:r>
    </w:p>
    <w:p w:rsidR="00077402" w:rsidRPr="00077402" w:rsidRDefault="00077402" w:rsidP="004C7628">
      <w:pPr>
        <w:numPr>
          <w:ilvl w:val="0"/>
          <w:numId w:val="28"/>
        </w:numPr>
        <w:tabs>
          <w:tab w:val="clear" w:pos="720"/>
          <w:tab w:val="num" w:pos="993"/>
        </w:tabs>
        <w:ind w:left="993" w:hanging="426"/>
        <w:jc w:val="both"/>
        <w:rPr>
          <w:rFonts w:ascii="Cambria" w:hAnsi="Cambria"/>
          <w:iCs/>
          <w:color w:val="auto"/>
          <w:sz w:val="24"/>
          <w:szCs w:val="24"/>
          <w:lang w:val="it-IT" w:eastAsia="en-US"/>
        </w:rPr>
      </w:pPr>
      <w:r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>informare ENEA di eventuali mutamenti delle circostanze in cui si svolge il tirocinio</w:t>
      </w:r>
      <w:r w:rsidR="00DC4D46">
        <w:rPr>
          <w:rFonts w:ascii="Cambria" w:hAnsi="Cambria"/>
          <w:iCs/>
          <w:color w:val="auto"/>
          <w:sz w:val="24"/>
          <w:szCs w:val="24"/>
          <w:lang w:val="it-IT" w:eastAsia="en-US"/>
        </w:rPr>
        <w:t>;</w:t>
      </w:r>
    </w:p>
    <w:p w:rsidR="00077402" w:rsidRPr="00C26BDA" w:rsidRDefault="00077402" w:rsidP="004C7628">
      <w:pPr>
        <w:numPr>
          <w:ilvl w:val="0"/>
          <w:numId w:val="28"/>
        </w:numPr>
        <w:tabs>
          <w:tab w:val="clear" w:pos="720"/>
          <w:tab w:val="num" w:pos="993"/>
        </w:tabs>
        <w:ind w:left="993" w:hanging="426"/>
        <w:jc w:val="both"/>
        <w:rPr>
          <w:rFonts w:ascii="Cambria" w:hAnsi="Cambria"/>
          <w:iCs/>
          <w:color w:val="auto"/>
          <w:sz w:val="24"/>
          <w:szCs w:val="24"/>
          <w:lang w:val="it-IT" w:eastAsia="en-US"/>
        </w:rPr>
      </w:pPr>
      <w:r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>promuovere la sua partecip</w:t>
      </w:r>
      <w:r w:rsidR="00492D77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azione al Programma di </w:t>
      </w:r>
      <w:proofErr w:type="spellStart"/>
      <w:r w:rsidR="00492D77">
        <w:rPr>
          <w:rFonts w:ascii="Cambria" w:hAnsi="Cambria"/>
          <w:iCs/>
          <w:color w:val="auto"/>
          <w:sz w:val="24"/>
          <w:szCs w:val="24"/>
          <w:lang w:val="it-IT" w:eastAsia="en-US"/>
        </w:rPr>
        <w:t>Internship</w:t>
      </w:r>
      <w:proofErr w:type="spellEnd"/>
      <w:r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 2021 sulla sua pagina web e </w:t>
      </w:r>
      <w:r w:rsidR="001D7664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i </w:t>
      </w:r>
      <w:r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>sui suoi account sui social media.</w:t>
      </w:r>
    </w:p>
    <w:p w:rsidR="00077402" w:rsidRPr="00077402" w:rsidRDefault="00077402" w:rsidP="00C26BDA">
      <w:pPr>
        <w:spacing w:before="120"/>
        <w:ind w:left="425"/>
        <w:jc w:val="both"/>
        <w:rPr>
          <w:rFonts w:ascii="Cambria" w:hAnsi="Cambria"/>
          <w:iCs/>
          <w:color w:val="auto"/>
          <w:sz w:val="24"/>
          <w:szCs w:val="24"/>
          <w:lang w:val="it-IT" w:eastAsia="en-US"/>
        </w:rPr>
      </w:pPr>
      <w:r w:rsidRPr="00077402">
        <w:rPr>
          <w:rFonts w:ascii="Cambria" w:hAnsi="Cambria"/>
          <w:b/>
          <w:bCs/>
          <w:iCs/>
          <w:color w:val="auto"/>
          <w:sz w:val="24"/>
          <w:szCs w:val="24"/>
          <w:lang w:val="it-IT" w:eastAsia="en-US"/>
        </w:rPr>
        <w:t>Tutte le attività s</w:t>
      </w:r>
      <w:r w:rsidR="008767C9">
        <w:rPr>
          <w:rFonts w:ascii="Cambria" w:hAnsi="Cambria"/>
          <w:b/>
          <w:bCs/>
          <w:iCs/>
          <w:color w:val="auto"/>
          <w:sz w:val="24"/>
          <w:szCs w:val="24"/>
          <w:lang w:val="it-IT" w:eastAsia="en-US"/>
        </w:rPr>
        <w:t>aran</w:t>
      </w:r>
      <w:r w:rsidRPr="00077402">
        <w:rPr>
          <w:rFonts w:ascii="Cambria" w:hAnsi="Cambria"/>
          <w:b/>
          <w:bCs/>
          <w:iCs/>
          <w:color w:val="auto"/>
          <w:sz w:val="24"/>
          <w:szCs w:val="24"/>
          <w:lang w:val="it-IT" w:eastAsia="en-US"/>
        </w:rPr>
        <w:t>no svolte nell</w:t>
      </w:r>
      <w:r w:rsidR="007650EF">
        <w:rPr>
          <w:rFonts w:ascii="Cambria" w:hAnsi="Cambria"/>
          <w:b/>
          <w:bCs/>
          <w:iCs/>
          <w:color w:val="auto"/>
          <w:sz w:val="24"/>
          <w:szCs w:val="24"/>
          <w:lang w:val="it-IT" w:eastAsia="en-US"/>
        </w:rPr>
        <w:t>’Area RIS</w:t>
      </w:r>
      <w:r w:rsidRPr="00077402">
        <w:rPr>
          <w:rFonts w:ascii="Cambria" w:hAnsi="Cambria"/>
          <w:b/>
          <w:bCs/>
          <w:iCs/>
          <w:color w:val="auto"/>
          <w:sz w:val="24"/>
          <w:szCs w:val="24"/>
          <w:lang w:val="it-IT" w:eastAsia="en-US"/>
        </w:rPr>
        <w:t xml:space="preserve"> in cui il soggetto giuridico </w:t>
      </w:r>
      <w:r w:rsidRPr="00FB0398">
        <w:rPr>
          <w:rFonts w:ascii="Cambria" w:hAnsi="Cambria"/>
          <w:b/>
          <w:bCs/>
          <w:iCs/>
          <w:color w:val="auto"/>
          <w:sz w:val="24"/>
          <w:szCs w:val="24"/>
          <w:lang w:val="it-IT" w:eastAsia="en-US"/>
        </w:rPr>
        <w:t>(</w:t>
      </w:r>
      <w:r w:rsidR="00A47EDD" w:rsidRPr="00FB0398">
        <w:rPr>
          <w:rFonts w:ascii="Cambria" w:hAnsi="Cambria"/>
          <w:b/>
          <w:bCs/>
          <w:iCs/>
          <w:color w:val="auto"/>
          <w:sz w:val="24"/>
          <w:szCs w:val="24"/>
          <w:lang w:val="it-IT" w:eastAsia="en-US"/>
        </w:rPr>
        <w:t>O</w:t>
      </w:r>
      <w:r w:rsidRPr="00FB0398">
        <w:rPr>
          <w:rFonts w:ascii="Cambria" w:hAnsi="Cambria"/>
          <w:b/>
          <w:bCs/>
          <w:iCs/>
          <w:color w:val="auto"/>
          <w:sz w:val="24"/>
          <w:szCs w:val="24"/>
          <w:lang w:val="it-IT" w:eastAsia="en-US"/>
        </w:rPr>
        <w:t>rganizzazione) è stato registrato e necessit</w:t>
      </w:r>
      <w:r w:rsidR="00492D77" w:rsidRPr="00FB0398">
        <w:rPr>
          <w:rFonts w:ascii="Cambria" w:hAnsi="Cambria"/>
          <w:b/>
          <w:bCs/>
          <w:iCs/>
          <w:color w:val="auto"/>
          <w:sz w:val="24"/>
          <w:szCs w:val="24"/>
          <w:lang w:val="it-IT" w:eastAsia="en-US"/>
        </w:rPr>
        <w:t>ano</w:t>
      </w:r>
      <w:r w:rsidRPr="00FB0398">
        <w:rPr>
          <w:rFonts w:ascii="Cambria" w:hAnsi="Cambria"/>
          <w:b/>
          <w:bCs/>
          <w:iCs/>
          <w:color w:val="auto"/>
          <w:sz w:val="24"/>
          <w:szCs w:val="24"/>
          <w:lang w:val="it-IT" w:eastAsia="en-US"/>
        </w:rPr>
        <w:t xml:space="preserve"> di essere completat</w:t>
      </w:r>
      <w:r w:rsidR="00492D77" w:rsidRPr="00FB0398">
        <w:rPr>
          <w:rFonts w:ascii="Cambria" w:hAnsi="Cambria"/>
          <w:b/>
          <w:bCs/>
          <w:iCs/>
          <w:color w:val="auto"/>
          <w:sz w:val="24"/>
          <w:szCs w:val="24"/>
          <w:lang w:val="it-IT" w:eastAsia="en-US"/>
        </w:rPr>
        <w:t>e</w:t>
      </w:r>
      <w:r w:rsidRPr="00FB0398">
        <w:rPr>
          <w:rFonts w:ascii="Cambria" w:hAnsi="Cambria"/>
          <w:b/>
          <w:bCs/>
          <w:iCs/>
          <w:color w:val="auto"/>
          <w:sz w:val="24"/>
          <w:szCs w:val="24"/>
          <w:lang w:val="it-IT" w:eastAsia="en-US"/>
        </w:rPr>
        <w:t xml:space="preserve"> entro il </w:t>
      </w:r>
      <w:r w:rsidR="00FB0398">
        <w:rPr>
          <w:rFonts w:ascii="Cambria" w:hAnsi="Cambria"/>
          <w:b/>
          <w:bCs/>
          <w:iCs/>
          <w:color w:val="auto"/>
          <w:sz w:val="24"/>
          <w:szCs w:val="24"/>
          <w:lang w:val="it-IT" w:eastAsia="en-US"/>
        </w:rPr>
        <w:t>31</w:t>
      </w:r>
      <w:r w:rsidRPr="00FB0398">
        <w:rPr>
          <w:rFonts w:ascii="Cambria" w:hAnsi="Cambria"/>
          <w:b/>
          <w:bCs/>
          <w:iCs/>
          <w:color w:val="auto"/>
          <w:sz w:val="24"/>
          <w:szCs w:val="24"/>
          <w:lang w:val="it-IT" w:eastAsia="en-US"/>
        </w:rPr>
        <w:t xml:space="preserve"> </w:t>
      </w:r>
      <w:r w:rsidR="000B3006" w:rsidRPr="00FB0398">
        <w:rPr>
          <w:rFonts w:ascii="Cambria" w:hAnsi="Cambria"/>
          <w:b/>
          <w:bCs/>
          <w:iCs/>
          <w:color w:val="auto"/>
          <w:sz w:val="24"/>
          <w:szCs w:val="24"/>
          <w:lang w:val="it-IT" w:eastAsia="en-US"/>
        </w:rPr>
        <w:t>D</w:t>
      </w:r>
      <w:r w:rsidRPr="00FB0398">
        <w:rPr>
          <w:rFonts w:ascii="Cambria" w:hAnsi="Cambria"/>
          <w:b/>
          <w:bCs/>
          <w:iCs/>
          <w:color w:val="auto"/>
          <w:sz w:val="24"/>
          <w:szCs w:val="24"/>
          <w:lang w:val="it-IT" w:eastAsia="en-US"/>
        </w:rPr>
        <w:t>icembre 2</w:t>
      </w:r>
      <w:r w:rsidR="00492D77" w:rsidRPr="00FB0398">
        <w:rPr>
          <w:rFonts w:ascii="Cambria" w:hAnsi="Cambria"/>
          <w:b/>
          <w:bCs/>
          <w:iCs/>
          <w:color w:val="auto"/>
          <w:sz w:val="24"/>
          <w:szCs w:val="24"/>
          <w:lang w:val="it-IT" w:eastAsia="en-US"/>
        </w:rPr>
        <w:t>02</w:t>
      </w:r>
      <w:r w:rsidRPr="00FB0398">
        <w:rPr>
          <w:rFonts w:ascii="Cambria" w:hAnsi="Cambria"/>
          <w:b/>
          <w:bCs/>
          <w:iCs/>
          <w:color w:val="auto"/>
          <w:sz w:val="24"/>
          <w:szCs w:val="24"/>
          <w:lang w:val="it-IT" w:eastAsia="en-US"/>
        </w:rPr>
        <w:t>1.</w:t>
      </w:r>
    </w:p>
    <w:p w:rsidR="00077402" w:rsidRPr="008A49B4" w:rsidRDefault="00D0026E" w:rsidP="00D0026E">
      <w:pPr>
        <w:pStyle w:val="Paragrafoelenco"/>
        <w:keepNext/>
        <w:keepLines/>
        <w:numPr>
          <w:ilvl w:val="0"/>
          <w:numId w:val="41"/>
        </w:numPr>
        <w:spacing w:before="120" w:after="120"/>
        <w:ind w:left="851" w:hanging="567"/>
        <w:jc w:val="both"/>
        <w:outlineLvl w:val="0"/>
        <w:rPr>
          <w:rFonts w:ascii="Cambria" w:hAnsi="Cambria" w:cs="Palatino Linotype"/>
          <w:b/>
          <w:bCs/>
          <w:smallCaps/>
          <w:color w:val="000000"/>
          <w:sz w:val="28"/>
          <w:szCs w:val="28"/>
          <w:u w:val="single"/>
          <w:lang w:val="it-IT" w:eastAsia="en-US"/>
        </w:rPr>
      </w:pPr>
      <w:r>
        <w:rPr>
          <w:rFonts w:ascii="Cambria" w:hAnsi="Cambria" w:cs="Palatino Linotype"/>
          <w:b/>
          <w:bCs/>
          <w:smallCaps/>
          <w:color w:val="000000"/>
          <w:sz w:val="28"/>
          <w:szCs w:val="28"/>
          <w:u w:val="single"/>
          <w:lang w:val="it-IT" w:eastAsia="en-US"/>
        </w:rPr>
        <w:t xml:space="preserve">diritti del </w:t>
      </w:r>
      <w:proofErr w:type="spellStart"/>
      <w:r>
        <w:rPr>
          <w:rFonts w:ascii="Cambria" w:hAnsi="Cambria" w:cs="Palatino Linotype"/>
          <w:b/>
          <w:bCs/>
          <w:smallCaps/>
          <w:color w:val="000000"/>
          <w:sz w:val="28"/>
          <w:szCs w:val="28"/>
          <w:u w:val="single"/>
          <w:lang w:val="it-IT" w:eastAsia="en-US"/>
        </w:rPr>
        <w:t>ris</w:t>
      </w:r>
      <w:proofErr w:type="spellEnd"/>
      <w:r>
        <w:rPr>
          <w:rFonts w:ascii="Cambria" w:hAnsi="Cambria" w:cs="Palatino Linotype"/>
          <w:b/>
          <w:bCs/>
          <w:smallCaps/>
          <w:color w:val="000000"/>
          <w:sz w:val="28"/>
          <w:szCs w:val="28"/>
          <w:u w:val="single"/>
          <w:lang w:val="it-IT" w:eastAsia="en-US"/>
        </w:rPr>
        <w:t xml:space="preserve"> task partner</w:t>
      </w:r>
    </w:p>
    <w:p w:rsidR="00077402" w:rsidRPr="00077402" w:rsidRDefault="003E283B" w:rsidP="00A40156">
      <w:pPr>
        <w:spacing w:before="120" w:after="120"/>
        <w:ind w:left="284"/>
        <w:jc w:val="both"/>
        <w:rPr>
          <w:rFonts w:ascii="Cambria" w:hAnsi="Cambria"/>
          <w:iCs/>
          <w:color w:val="auto"/>
          <w:sz w:val="24"/>
          <w:szCs w:val="24"/>
          <w:lang w:val="it-IT" w:eastAsia="en-US"/>
        </w:rPr>
      </w:pPr>
      <w:bookmarkStart w:id="5" w:name="_Toc64268634"/>
      <w:r>
        <w:rPr>
          <w:rFonts w:ascii="Cambria" w:hAnsi="Cambria"/>
          <w:b/>
          <w:bCs/>
          <w:iCs/>
          <w:color w:val="auto"/>
          <w:sz w:val="24"/>
          <w:szCs w:val="24"/>
          <w:lang w:val="it-IT" w:eastAsia="en-US"/>
        </w:rPr>
        <w:t>5</w:t>
      </w:r>
      <w:r w:rsidR="00077402" w:rsidRPr="00077402">
        <w:rPr>
          <w:rFonts w:ascii="Cambria" w:hAnsi="Cambria"/>
          <w:b/>
          <w:bCs/>
          <w:iCs/>
          <w:color w:val="auto"/>
          <w:sz w:val="24"/>
          <w:szCs w:val="24"/>
          <w:lang w:val="it-IT" w:eastAsia="en-US"/>
        </w:rPr>
        <w:t>.1 Supporto finanziario</w:t>
      </w:r>
      <w:bookmarkEnd w:id="5"/>
    </w:p>
    <w:p w:rsidR="0005049C" w:rsidRPr="00077402" w:rsidRDefault="0005049C" w:rsidP="002C322F">
      <w:pPr>
        <w:spacing w:after="120"/>
        <w:ind w:left="284"/>
        <w:jc w:val="both"/>
        <w:rPr>
          <w:rFonts w:ascii="Cambria" w:hAnsi="Cambria"/>
          <w:iCs/>
          <w:color w:val="auto"/>
          <w:sz w:val="24"/>
          <w:szCs w:val="24"/>
          <w:lang w:val="it-IT" w:eastAsia="en-US"/>
        </w:rPr>
      </w:pPr>
      <w:r>
        <w:rPr>
          <w:rFonts w:ascii="Cambria" w:hAnsi="Cambria"/>
          <w:iCs/>
          <w:color w:val="auto"/>
          <w:sz w:val="24"/>
          <w:szCs w:val="24"/>
          <w:u w:val="single"/>
          <w:lang w:val="it-IT" w:eastAsia="en-US"/>
        </w:rPr>
        <w:t>a. Scop</w:t>
      </w:r>
      <w:r w:rsidRPr="00077402">
        <w:rPr>
          <w:rFonts w:ascii="Cambria" w:hAnsi="Cambria"/>
          <w:iCs/>
          <w:color w:val="auto"/>
          <w:sz w:val="24"/>
          <w:szCs w:val="24"/>
          <w:u w:val="single"/>
          <w:lang w:val="it-IT" w:eastAsia="en-US"/>
        </w:rPr>
        <w:t>o del sostegno finanziario</w:t>
      </w:r>
    </w:p>
    <w:p w:rsidR="00D601C0" w:rsidRDefault="00077402" w:rsidP="002C322F">
      <w:pPr>
        <w:spacing w:after="120"/>
        <w:ind w:left="284"/>
        <w:jc w:val="both"/>
        <w:rPr>
          <w:rFonts w:ascii="Cambria" w:hAnsi="Cambria"/>
          <w:b/>
          <w:bCs/>
          <w:iCs/>
          <w:color w:val="auto"/>
          <w:sz w:val="24"/>
          <w:szCs w:val="24"/>
          <w:lang w:val="it-IT" w:eastAsia="en-US"/>
        </w:rPr>
      </w:pPr>
      <w:r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>Tutt</w:t>
      </w:r>
      <w:r w:rsidR="003A0D48">
        <w:rPr>
          <w:rFonts w:ascii="Cambria" w:hAnsi="Cambria"/>
          <w:iCs/>
          <w:color w:val="auto"/>
          <w:sz w:val="24"/>
          <w:szCs w:val="24"/>
          <w:lang w:val="it-IT" w:eastAsia="en-US"/>
        </w:rPr>
        <w:t>e le Organizzazioni</w:t>
      </w:r>
      <w:r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 </w:t>
      </w:r>
      <w:r w:rsidR="008A49B4"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>selezionat</w:t>
      </w:r>
      <w:r w:rsidR="003A0D48">
        <w:rPr>
          <w:rFonts w:ascii="Cambria" w:hAnsi="Cambria"/>
          <w:iCs/>
          <w:color w:val="auto"/>
          <w:sz w:val="24"/>
          <w:szCs w:val="24"/>
          <w:lang w:val="it-IT" w:eastAsia="en-US"/>
        </w:rPr>
        <w:t>e</w:t>
      </w:r>
      <w:r w:rsidR="008A49B4"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 </w:t>
      </w:r>
      <w:r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>che firm</w:t>
      </w:r>
      <w:r w:rsidR="00C91F22">
        <w:rPr>
          <w:rFonts w:ascii="Cambria" w:hAnsi="Cambria"/>
          <w:iCs/>
          <w:color w:val="auto"/>
          <w:sz w:val="24"/>
          <w:szCs w:val="24"/>
          <w:lang w:val="it-IT" w:eastAsia="en-US"/>
        </w:rPr>
        <w:t>eranno</w:t>
      </w:r>
      <w:r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 l'</w:t>
      </w:r>
      <w:r w:rsidR="008A49B4">
        <w:rPr>
          <w:rFonts w:ascii="Cambria" w:hAnsi="Cambria"/>
          <w:b/>
          <w:bCs/>
          <w:iCs/>
          <w:color w:val="auto"/>
          <w:sz w:val="24"/>
          <w:szCs w:val="24"/>
          <w:lang w:val="it-IT" w:eastAsia="en-US"/>
        </w:rPr>
        <w:t>A</w:t>
      </w:r>
      <w:r w:rsidRPr="00077402">
        <w:rPr>
          <w:rFonts w:ascii="Cambria" w:hAnsi="Cambria"/>
          <w:b/>
          <w:bCs/>
          <w:iCs/>
          <w:color w:val="auto"/>
          <w:sz w:val="24"/>
          <w:szCs w:val="24"/>
          <w:lang w:val="it-IT" w:eastAsia="en-US"/>
        </w:rPr>
        <w:t xml:space="preserve">ccordo di </w:t>
      </w:r>
      <w:r w:rsidR="008A49B4">
        <w:rPr>
          <w:rFonts w:ascii="Cambria" w:hAnsi="Cambria"/>
          <w:b/>
          <w:bCs/>
          <w:iCs/>
          <w:color w:val="auto"/>
          <w:sz w:val="24"/>
          <w:szCs w:val="24"/>
          <w:lang w:val="it-IT" w:eastAsia="en-US"/>
        </w:rPr>
        <w:t>C</w:t>
      </w:r>
      <w:r w:rsidRPr="00077402">
        <w:rPr>
          <w:rFonts w:ascii="Cambria" w:hAnsi="Cambria"/>
          <w:b/>
          <w:bCs/>
          <w:iCs/>
          <w:color w:val="auto"/>
          <w:sz w:val="24"/>
          <w:szCs w:val="24"/>
          <w:lang w:val="it-IT" w:eastAsia="en-US"/>
        </w:rPr>
        <w:t>ollaborazione </w:t>
      </w:r>
      <w:r w:rsidR="003A0D48" w:rsidRPr="003A0D48">
        <w:rPr>
          <w:rFonts w:ascii="Cambria" w:hAnsi="Cambria"/>
          <w:iCs/>
          <w:color w:val="auto"/>
          <w:sz w:val="24"/>
          <w:szCs w:val="24"/>
          <w:lang w:val="it-IT" w:eastAsia="en-US"/>
        </w:rPr>
        <w:t>(</w:t>
      </w:r>
      <w:r w:rsidR="003A0D48"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>RIS Task Partner</w:t>
      </w:r>
      <w:r w:rsidR="003A0D48">
        <w:rPr>
          <w:rFonts w:ascii="Cambria" w:hAnsi="Cambria"/>
          <w:iCs/>
          <w:color w:val="auto"/>
          <w:sz w:val="24"/>
          <w:szCs w:val="24"/>
          <w:lang w:val="it-IT" w:eastAsia="en-US"/>
        </w:rPr>
        <w:t>)</w:t>
      </w:r>
      <w:r w:rsidR="003A0D48"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 </w:t>
      </w:r>
      <w:r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>con ENEA, accettando formalmente almeno uno studente per un</w:t>
      </w:r>
      <w:r w:rsidR="008A49B4">
        <w:rPr>
          <w:rFonts w:ascii="Cambria" w:hAnsi="Cambria"/>
          <w:iCs/>
          <w:color w:val="auto"/>
          <w:sz w:val="24"/>
          <w:szCs w:val="24"/>
          <w:lang w:val="it-IT" w:eastAsia="en-US"/>
        </w:rPr>
        <w:t>a</w:t>
      </w:r>
      <w:r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> </w:t>
      </w:r>
      <w:proofErr w:type="spellStart"/>
      <w:r w:rsidR="008A49B4">
        <w:rPr>
          <w:rFonts w:ascii="Cambria" w:hAnsi="Cambria"/>
          <w:iCs/>
          <w:color w:val="auto"/>
          <w:sz w:val="24"/>
          <w:szCs w:val="24"/>
          <w:lang w:val="it-IT" w:eastAsia="en-US"/>
        </w:rPr>
        <w:t>I</w:t>
      </w:r>
      <w:r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>nternship</w:t>
      </w:r>
      <w:proofErr w:type="spellEnd"/>
      <w:r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 della durata minima di un mese e fino a tre mesi, riceverà </w:t>
      </w:r>
      <w:r w:rsidRPr="00077402">
        <w:rPr>
          <w:rFonts w:ascii="Cambria" w:hAnsi="Cambria"/>
          <w:b/>
          <w:bCs/>
          <w:iCs/>
          <w:color w:val="auto"/>
          <w:sz w:val="24"/>
          <w:szCs w:val="24"/>
          <w:lang w:val="it-IT" w:eastAsia="en-US"/>
        </w:rPr>
        <w:t xml:space="preserve">un </w:t>
      </w:r>
      <w:r w:rsidR="00C91F22">
        <w:rPr>
          <w:rFonts w:ascii="Cambria" w:hAnsi="Cambria"/>
          <w:b/>
          <w:bCs/>
          <w:iCs/>
          <w:color w:val="auto"/>
          <w:sz w:val="24"/>
          <w:szCs w:val="24"/>
          <w:lang w:val="it-IT" w:eastAsia="en-US"/>
        </w:rPr>
        <w:t>contributo</w:t>
      </w:r>
      <w:r w:rsidRPr="00077402">
        <w:rPr>
          <w:rFonts w:ascii="Cambria" w:hAnsi="Cambria"/>
          <w:b/>
          <w:bCs/>
          <w:iCs/>
          <w:color w:val="auto"/>
          <w:sz w:val="24"/>
          <w:szCs w:val="24"/>
          <w:lang w:val="it-IT" w:eastAsia="en-US"/>
        </w:rPr>
        <w:t xml:space="preserve"> una tantum di </w:t>
      </w:r>
      <w:r w:rsidR="003B455B" w:rsidRPr="006D50A1">
        <w:rPr>
          <w:rFonts w:ascii="Cambria" w:hAnsi="Cambria"/>
          <w:b/>
          <w:bCs/>
          <w:iCs/>
          <w:color w:val="auto"/>
          <w:sz w:val="24"/>
          <w:szCs w:val="24"/>
          <w:lang w:val="it-IT" w:eastAsia="en-US"/>
        </w:rPr>
        <w:t>€</w:t>
      </w:r>
      <w:r w:rsidRPr="006D50A1">
        <w:rPr>
          <w:rFonts w:ascii="Cambria" w:hAnsi="Cambria"/>
          <w:b/>
          <w:bCs/>
          <w:iCs/>
          <w:color w:val="auto"/>
          <w:sz w:val="24"/>
          <w:szCs w:val="24"/>
          <w:lang w:val="it-IT" w:eastAsia="en-US"/>
        </w:rPr>
        <w:t>500</w:t>
      </w:r>
      <w:r w:rsidR="003B455B" w:rsidRPr="006D50A1">
        <w:rPr>
          <w:rFonts w:ascii="Cambria" w:hAnsi="Cambria"/>
          <w:b/>
          <w:bCs/>
          <w:iCs/>
          <w:color w:val="auto"/>
          <w:sz w:val="24"/>
          <w:szCs w:val="24"/>
          <w:lang w:val="it-IT" w:eastAsia="en-US"/>
        </w:rPr>
        <w:t>/studente</w:t>
      </w:r>
      <w:r w:rsidR="00AB289A" w:rsidRPr="006D50A1">
        <w:rPr>
          <w:rFonts w:ascii="Cambria" w:hAnsi="Cambria"/>
          <w:b/>
          <w:bCs/>
          <w:iCs/>
          <w:color w:val="auto"/>
          <w:sz w:val="24"/>
          <w:szCs w:val="24"/>
          <w:lang w:val="it-IT" w:eastAsia="en-US"/>
        </w:rPr>
        <w:t xml:space="preserve"> (onnicomprensivo di ogni onere e spesa)</w:t>
      </w:r>
      <w:r w:rsidRPr="006D50A1">
        <w:rPr>
          <w:rFonts w:ascii="Cambria" w:hAnsi="Cambria"/>
          <w:iCs/>
          <w:color w:val="auto"/>
          <w:sz w:val="24"/>
          <w:szCs w:val="24"/>
          <w:lang w:val="it-IT" w:eastAsia="en-US"/>
        </w:rPr>
        <w:t>.</w:t>
      </w:r>
    </w:p>
    <w:p w:rsidR="00077402" w:rsidRPr="00077402" w:rsidRDefault="00077402" w:rsidP="002C322F">
      <w:pPr>
        <w:spacing w:after="120"/>
        <w:ind w:left="284"/>
        <w:jc w:val="both"/>
        <w:rPr>
          <w:rFonts w:ascii="Cambria" w:hAnsi="Cambria"/>
          <w:iCs/>
          <w:color w:val="auto"/>
          <w:sz w:val="24"/>
          <w:szCs w:val="24"/>
          <w:lang w:val="it-IT" w:eastAsia="en-US"/>
        </w:rPr>
      </w:pPr>
      <w:r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>Questa somma forfettaria copre il tempo per il corso di</w:t>
      </w:r>
      <w:r w:rsidR="00D601C0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 </w:t>
      </w:r>
      <w:r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formazione (svolto </w:t>
      </w:r>
      <w:r w:rsidR="003B455B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anche </w:t>
      </w:r>
      <w:r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>on-line</w:t>
      </w:r>
      <w:r w:rsidR="003B455B">
        <w:rPr>
          <w:rFonts w:ascii="Cambria" w:hAnsi="Cambria"/>
          <w:iCs/>
          <w:color w:val="auto"/>
          <w:sz w:val="24"/>
          <w:szCs w:val="24"/>
          <w:lang w:val="it-IT" w:eastAsia="en-US"/>
        </w:rPr>
        <w:t>, se necessario</w:t>
      </w:r>
      <w:r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>) e il tempo di supervisione</w:t>
      </w:r>
      <w:r w:rsidR="00216421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 dello studente.</w:t>
      </w:r>
    </w:p>
    <w:p w:rsidR="00077402" w:rsidRPr="00077402" w:rsidRDefault="00077402" w:rsidP="002C322F">
      <w:pPr>
        <w:spacing w:after="120"/>
        <w:ind w:left="284"/>
        <w:jc w:val="both"/>
        <w:rPr>
          <w:rFonts w:ascii="Cambria" w:hAnsi="Cambria"/>
          <w:iCs/>
          <w:color w:val="auto"/>
          <w:sz w:val="24"/>
          <w:szCs w:val="24"/>
          <w:lang w:val="it-IT" w:eastAsia="en-US"/>
        </w:rPr>
      </w:pPr>
      <w:r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I </w:t>
      </w:r>
      <w:r w:rsidR="003B455B" w:rsidRPr="00771BE8">
        <w:rPr>
          <w:rFonts w:ascii="Cambria" w:hAnsi="Cambria"/>
          <w:b/>
          <w:bCs/>
          <w:iCs/>
          <w:color w:val="auto"/>
          <w:sz w:val="24"/>
          <w:szCs w:val="24"/>
          <w:lang w:val="it-IT" w:eastAsia="en-US"/>
        </w:rPr>
        <w:t xml:space="preserve">RIS </w:t>
      </w:r>
      <w:r w:rsidRPr="00771BE8">
        <w:rPr>
          <w:rFonts w:ascii="Cambria" w:hAnsi="Cambria"/>
          <w:b/>
          <w:bCs/>
          <w:iCs/>
          <w:color w:val="auto"/>
          <w:sz w:val="24"/>
          <w:szCs w:val="24"/>
          <w:lang w:val="it-IT" w:eastAsia="en-US"/>
        </w:rPr>
        <w:t>Task Partner</w:t>
      </w:r>
      <w:r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 riceveranno </w:t>
      </w:r>
      <w:r w:rsidR="00E50A8A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il </w:t>
      </w:r>
      <w:r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>finanziament</w:t>
      </w:r>
      <w:r w:rsidR="00E50A8A">
        <w:rPr>
          <w:rFonts w:ascii="Cambria" w:hAnsi="Cambria"/>
          <w:iCs/>
          <w:color w:val="auto"/>
          <w:sz w:val="24"/>
          <w:szCs w:val="24"/>
          <w:lang w:val="it-IT" w:eastAsia="en-US"/>
        </w:rPr>
        <w:t>o</w:t>
      </w:r>
      <w:r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 tramite ENEA, che è il </w:t>
      </w:r>
      <w:r w:rsidRPr="003B455B">
        <w:rPr>
          <w:rFonts w:ascii="Cambria" w:hAnsi="Cambria"/>
          <w:i/>
          <w:color w:val="auto"/>
          <w:sz w:val="24"/>
          <w:szCs w:val="24"/>
          <w:lang w:val="it-IT" w:eastAsia="en-US"/>
        </w:rPr>
        <w:t xml:space="preserve">Task Partner </w:t>
      </w:r>
      <w:r w:rsidR="00C91F22" w:rsidRPr="003B455B">
        <w:rPr>
          <w:rFonts w:ascii="Cambria" w:hAnsi="Cambria"/>
          <w:i/>
          <w:color w:val="auto"/>
          <w:sz w:val="24"/>
          <w:szCs w:val="24"/>
          <w:lang w:val="it-IT" w:eastAsia="en-US"/>
        </w:rPr>
        <w:t>Leader</w:t>
      </w:r>
      <w:r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 (un partner KIC che partecipa al progetto). Prima di firmare l'</w:t>
      </w:r>
      <w:r w:rsidR="003B455B">
        <w:rPr>
          <w:rFonts w:ascii="Cambria" w:hAnsi="Cambria"/>
          <w:iCs/>
          <w:color w:val="auto"/>
          <w:sz w:val="24"/>
          <w:szCs w:val="24"/>
          <w:lang w:val="it-IT" w:eastAsia="en-US"/>
        </w:rPr>
        <w:t>A</w:t>
      </w:r>
      <w:r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ccordo di </w:t>
      </w:r>
      <w:r w:rsidR="003B455B">
        <w:rPr>
          <w:rFonts w:ascii="Cambria" w:hAnsi="Cambria"/>
          <w:iCs/>
          <w:color w:val="auto"/>
          <w:sz w:val="24"/>
          <w:szCs w:val="24"/>
          <w:lang w:val="it-IT" w:eastAsia="en-US"/>
        </w:rPr>
        <w:t>C</w:t>
      </w:r>
      <w:r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>ollaborazione, l'</w:t>
      </w:r>
      <w:r w:rsidR="003B455B">
        <w:rPr>
          <w:rFonts w:ascii="Cambria" w:hAnsi="Cambria"/>
          <w:iCs/>
          <w:color w:val="auto"/>
          <w:sz w:val="24"/>
          <w:szCs w:val="24"/>
          <w:lang w:val="it-IT" w:eastAsia="en-US"/>
        </w:rPr>
        <w:t>Organizzazione</w:t>
      </w:r>
      <w:r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 </w:t>
      </w:r>
      <w:r w:rsidR="003B455B">
        <w:rPr>
          <w:rFonts w:ascii="Cambria" w:hAnsi="Cambria"/>
          <w:iCs/>
          <w:color w:val="auto"/>
          <w:sz w:val="24"/>
          <w:szCs w:val="24"/>
          <w:lang w:val="it-IT" w:eastAsia="en-US"/>
        </w:rPr>
        <w:t>selezionat</w:t>
      </w:r>
      <w:r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a dovrà </w:t>
      </w:r>
      <w:r w:rsidR="003B455B">
        <w:rPr>
          <w:rFonts w:ascii="Cambria" w:hAnsi="Cambria"/>
          <w:iCs/>
          <w:color w:val="auto"/>
          <w:sz w:val="24"/>
          <w:szCs w:val="24"/>
          <w:lang w:val="it-IT" w:eastAsia="en-US"/>
        </w:rPr>
        <w:t>concordare</w:t>
      </w:r>
      <w:r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 con il RIS</w:t>
      </w:r>
      <w:r w:rsidR="00C91F22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 </w:t>
      </w:r>
      <w:r w:rsidR="003B455B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Task Leader </w:t>
      </w:r>
      <w:r w:rsidR="00C91F22">
        <w:rPr>
          <w:rFonts w:ascii="Cambria" w:hAnsi="Cambria"/>
          <w:iCs/>
          <w:color w:val="auto"/>
          <w:sz w:val="24"/>
          <w:szCs w:val="24"/>
          <w:lang w:val="it-IT" w:eastAsia="en-US"/>
        </w:rPr>
        <w:t>i</w:t>
      </w:r>
      <w:r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> criteri di selezione</w:t>
      </w:r>
      <w:r w:rsidR="003B455B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 del</w:t>
      </w:r>
      <w:r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 formatore/supervisore</w:t>
      </w:r>
      <w:r w:rsidR="00EA2EFB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 aziendale</w:t>
      </w:r>
      <w:r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>.</w:t>
      </w:r>
    </w:p>
    <w:p w:rsidR="00077402" w:rsidRPr="00077402" w:rsidRDefault="00C0649C" w:rsidP="002C322F">
      <w:pPr>
        <w:spacing w:after="120"/>
        <w:ind w:left="284"/>
        <w:jc w:val="both"/>
        <w:rPr>
          <w:rFonts w:ascii="Cambria" w:hAnsi="Cambria"/>
          <w:iCs/>
          <w:color w:val="auto"/>
          <w:sz w:val="24"/>
          <w:szCs w:val="24"/>
          <w:lang w:val="it-IT" w:eastAsia="en-US"/>
        </w:rPr>
      </w:pPr>
      <w:r>
        <w:rPr>
          <w:rFonts w:ascii="Cambria" w:hAnsi="Cambria"/>
          <w:iCs/>
          <w:color w:val="auto"/>
          <w:sz w:val="24"/>
          <w:szCs w:val="24"/>
          <w:u w:val="single"/>
          <w:lang w:val="it-IT" w:eastAsia="en-US"/>
        </w:rPr>
        <w:t xml:space="preserve">b. </w:t>
      </w:r>
      <w:r w:rsidR="00077402" w:rsidRPr="00077402">
        <w:rPr>
          <w:rFonts w:ascii="Cambria" w:hAnsi="Cambria"/>
          <w:iCs/>
          <w:color w:val="auto"/>
          <w:sz w:val="24"/>
          <w:szCs w:val="24"/>
          <w:u w:val="single"/>
          <w:lang w:val="it-IT" w:eastAsia="en-US"/>
        </w:rPr>
        <w:t>Importo massimo del sostegno finanziario</w:t>
      </w:r>
    </w:p>
    <w:p w:rsidR="00077402" w:rsidRPr="002F0DD6" w:rsidRDefault="00077402" w:rsidP="002C322F">
      <w:pPr>
        <w:spacing w:after="120"/>
        <w:ind w:left="284"/>
        <w:jc w:val="both"/>
        <w:rPr>
          <w:rFonts w:ascii="Cambria" w:hAnsi="Cambria"/>
          <w:iCs/>
          <w:color w:val="auto"/>
          <w:sz w:val="24"/>
          <w:szCs w:val="24"/>
          <w:lang w:val="it-IT" w:eastAsia="en-US"/>
        </w:rPr>
      </w:pPr>
      <w:r w:rsidRPr="00F15F74">
        <w:rPr>
          <w:rFonts w:ascii="Cambria" w:hAnsi="Cambria"/>
          <w:iCs/>
          <w:color w:val="auto"/>
          <w:sz w:val="24"/>
          <w:szCs w:val="24"/>
          <w:lang w:val="it-IT" w:eastAsia="en-US"/>
        </w:rPr>
        <w:lastRenderedPageBreak/>
        <w:t>Il sostegno finanziario a</w:t>
      </w:r>
      <w:r w:rsidR="002F0DD6" w:rsidRPr="00F15F74">
        <w:rPr>
          <w:rFonts w:ascii="Cambria" w:hAnsi="Cambria"/>
          <w:iCs/>
          <w:color w:val="auto"/>
          <w:sz w:val="24"/>
          <w:szCs w:val="24"/>
          <w:lang w:val="it-IT" w:eastAsia="en-US"/>
        </w:rPr>
        <w:t>l</w:t>
      </w:r>
      <w:r w:rsidRPr="00F15F74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 RIS Task Partner</w:t>
      </w:r>
      <w:r w:rsidR="002F0DD6" w:rsidRPr="00F15F74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 </w:t>
      </w:r>
      <w:r w:rsidRPr="00F15F74">
        <w:rPr>
          <w:rFonts w:ascii="Cambria" w:hAnsi="Cambria"/>
          <w:iCs/>
          <w:color w:val="auto"/>
          <w:sz w:val="24"/>
          <w:szCs w:val="24"/>
          <w:lang w:val="it-IT" w:eastAsia="en-US"/>
        </w:rPr>
        <w:t>s</w:t>
      </w:r>
      <w:r w:rsidR="002F0DD6" w:rsidRPr="00F15F74">
        <w:rPr>
          <w:rFonts w:ascii="Cambria" w:hAnsi="Cambria"/>
          <w:iCs/>
          <w:color w:val="auto"/>
          <w:sz w:val="24"/>
          <w:szCs w:val="24"/>
          <w:lang w:val="it-IT" w:eastAsia="en-US"/>
        </w:rPr>
        <w:t>elezionato</w:t>
      </w:r>
      <w:r w:rsidRPr="00F15F74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 verrà classificato ai sensi dell'articolo 13 del SGA, “</w:t>
      </w:r>
      <w:proofErr w:type="spellStart"/>
      <w:r w:rsidR="002F0DD6" w:rsidRPr="00F15F74">
        <w:rPr>
          <w:rFonts w:ascii="Cambria" w:hAnsi="Cambria"/>
          <w:iCs/>
          <w:color w:val="auto"/>
          <w:sz w:val="24"/>
          <w:szCs w:val="24"/>
          <w:lang w:val="it-IT" w:eastAsia="en-US"/>
        </w:rPr>
        <w:t>S</w:t>
      </w:r>
      <w:r w:rsidRPr="00F15F74">
        <w:rPr>
          <w:rFonts w:ascii="Cambria" w:hAnsi="Cambria"/>
          <w:iCs/>
          <w:color w:val="auto"/>
          <w:sz w:val="24"/>
          <w:szCs w:val="24"/>
          <w:lang w:val="it-IT" w:eastAsia="en-US"/>
        </w:rPr>
        <w:t>ubgranting</w:t>
      </w:r>
      <w:proofErr w:type="spellEnd"/>
      <w:r w:rsidRPr="00F15F74">
        <w:rPr>
          <w:rFonts w:ascii="Cambria" w:hAnsi="Cambria"/>
          <w:iCs/>
          <w:color w:val="auto"/>
          <w:sz w:val="24"/>
          <w:szCs w:val="24"/>
          <w:lang w:val="it-IT" w:eastAsia="en-US"/>
        </w:rPr>
        <w:t>”</w:t>
      </w:r>
      <w:r w:rsidR="0005049C" w:rsidRPr="00F15F74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 </w:t>
      </w:r>
      <w:r w:rsidRPr="00F15F74">
        <w:rPr>
          <w:rFonts w:ascii="Cambria" w:hAnsi="Cambria"/>
          <w:iCs/>
          <w:color w:val="auto"/>
          <w:sz w:val="24"/>
          <w:szCs w:val="24"/>
          <w:lang w:val="it-IT" w:eastAsia="en-US"/>
        </w:rPr>
        <w:t>e </w:t>
      </w:r>
      <w:r w:rsidRPr="00F15F74">
        <w:rPr>
          <w:rFonts w:ascii="Cambria" w:hAnsi="Cambria"/>
          <w:b/>
          <w:bCs/>
          <w:iCs/>
          <w:color w:val="auto"/>
          <w:sz w:val="24"/>
          <w:szCs w:val="24"/>
          <w:lang w:val="it-IT" w:eastAsia="en-US"/>
        </w:rPr>
        <w:t>sarà non superiore a €500 per Task Partner</w:t>
      </w:r>
      <w:r w:rsidR="00AB289A" w:rsidRPr="00F15F74">
        <w:rPr>
          <w:rFonts w:ascii="Cambria" w:hAnsi="Cambria"/>
          <w:b/>
          <w:bCs/>
          <w:iCs/>
          <w:color w:val="auto"/>
          <w:sz w:val="24"/>
          <w:szCs w:val="24"/>
          <w:lang w:val="it-IT" w:eastAsia="en-US"/>
        </w:rPr>
        <w:t xml:space="preserve"> (onnicomprensivo di ogni onere e spesa)</w:t>
      </w:r>
      <w:r w:rsidRPr="00F15F74">
        <w:rPr>
          <w:rFonts w:ascii="Cambria" w:hAnsi="Cambria"/>
          <w:iCs/>
          <w:color w:val="auto"/>
          <w:sz w:val="24"/>
          <w:szCs w:val="24"/>
          <w:lang w:val="it-IT" w:eastAsia="en-US"/>
        </w:rPr>
        <w:t>.</w:t>
      </w:r>
    </w:p>
    <w:p w:rsidR="00077402" w:rsidRPr="002F0DD6" w:rsidRDefault="002F0DD6" w:rsidP="002C322F">
      <w:pPr>
        <w:spacing w:after="120"/>
        <w:ind w:left="284"/>
        <w:jc w:val="both"/>
        <w:rPr>
          <w:rFonts w:ascii="Cambria" w:hAnsi="Cambria"/>
          <w:iCs/>
          <w:color w:val="auto"/>
          <w:sz w:val="24"/>
          <w:szCs w:val="24"/>
          <w:u w:val="single"/>
          <w:lang w:val="it-IT" w:eastAsia="en-US"/>
        </w:rPr>
      </w:pPr>
      <w:r>
        <w:rPr>
          <w:rFonts w:ascii="Cambria" w:hAnsi="Cambria"/>
          <w:iCs/>
          <w:color w:val="auto"/>
          <w:sz w:val="24"/>
          <w:szCs w:val="24"/>
          <w:u w:val="single"/>
          <w:lang w:val="it-IT" w:eastAsia="en-US"/>
        </w:rPr>
        <w:t xml:space="preserve">c. </w:t>
      </w:r>
      <w:r w:rsidR="00077402" w:rsidRPr="002F0DD6">
        <w:rPr>
          <w:rFonts w:ascii="Cambria" w:hAnsi="Cambria"/>
          <w:iCs/>
          <w:color w:val="auto"/>
          <w:sz w:val="24"/>
          <w:szCs w:val="24"/>
          <w:u w:val="single"/>
          <w:lang w:val="it-IT" w:eastAsia="en-US"/>
        </w:rPr>
        <w:t xml:space="preserve">Categorie di </w:t>
      </w:r>
      <w:r>
        <w:rPr>
          <w:rFonts w:ascii="Cambria" w:hAnsi="Cambria"/>
          <w:iCs/>
          <w:color w:val="auto"/>
          <w:sz w:val="24"/>
          <w:szCs w:val="24"/>
          <w:u w:val="single"/>
          <w:lang w:val="it-IT" w:eastAsia="en-US"/>
        </w:rPr>
        <w:t>O</w:t>
      </w:r>
      <w:r w:rsidR="00077402" w:rsidRPr="002F0DD6">
        <w:rPr>
          <w:rFonts w:ascii="Cambria" w:hAnsi="Cambria"/>
          <w:iCs/>
          <w:color w:val="auto"/>
          <w:sz w:val="24"/>
          <w:szCs w:val="24"/>
          <w:u w:val="single"/>
          <w:lang w:val="it-IT" w:eastAsia="en-US"/>
        </w:rPr>
        <w:t>rganizzazioni che possono ricevere sostegno finanziario</w:t>
      </w:r>
    </w:p>
    <w:p w:rsidR="00077402" w:rsidRPr="00077402" w:rsidRDefault="00077402" w:rsidP="00437AB5">
      <w:pPr>
        <w:spacing w:after="120"/>
        <w:ind w:left="284"/>
        <w:jc w:val="both"/>
        <w:rPr>
          <w:rFonts w:ascii="Cambria" w:hAnsi="Cambria"/>
          <w:iCs/>
          <w:color w:val="auto"/>
          <w:sz w:val="24"/>
          <w:szCs w:val="24"/>
          <w:lang w:val="it-IT" w:eastAsia="en-US"/>
        </w:rPr>
      </w:pPr>
      <w:bookmarkStart w:id="6" w:name="_Hlk12872275"/>
      <w:r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Il sostegno finanziario può essere fornito solo alle persone giuridiche che soddisfano i criteri di selezione del </w:t>
      </w:r>
      <w:r w:rsidR="002F0DD6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RIS </w:t>
      </w:r>
      <w:r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>Task Partner (come indicato </w:t>
      </w:r>
      <w:r w:rsidR="00C91F22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al </w:t>
      </w:r>
      <w:r w:rsidR="00C91F22" w:rsidRPr="00572C51">
        <w:rPr>
          <w:rFonts w:ascii="Cambria" w:hAnsi="Cambria"/>
          <w:iCs/>
          <w:color w:val="auto"/>
          <w:sz w:val="24"/>
          <w:szCs w:val="24"/>
          <w:lang w:val="it-IT" w:eastAsia="en-US"/>
        </w:rPr>
        <w:t>paragrafo</w:t>
      </w:r>
      <w:r w:rsidRPr="00572C51">
        <w:rPr>
          <w:rFonts w:ascii="Cambria" w:hAnsi="Cambria"/>
          <w:iCs/>
          <w:color w:val="auto"/>
          <w:sz w:val="24"/>
          <w:szCs w:val="24"/>
          <w:lang w:val="it-IT" w:eastAsia="en-US"/>
        </w:rPr>
        <w:t> </w:t>
      </w:r>
      <w:r w:rsidR="00C91F22" w:rsidRPr="00572C51">
        <w:rPr>
          <w:rFonts w:ascii="Cambria" w:hAnsi="Cambria"/>
          <w:iCs/>
          <w:color w:val="auto"/>
          <w:sz w:val="24"/>
          <w:szCs w:val="24"/>
          <w:lang w:val="it-IT" w:eastAsia="en-US"/>
        </w:rPr>
        <w:t>2</w:t>
      </w:r>
      <w:r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 del presente documento</w:t>
      </w:r>
      <w:r w:rsidR="002F0DD6">
        <w:rPr>
          <w:rFonts w:ascii="Cambria" w:hAnsi="Cambria"/>
          <w:iCs/>
          <w:color w:val="auto"/>
          <w:sz w:val="24"/>
          <w:szCs w:val="24"/>
          <w:lang w:val="it-IT" w:eastAsia="en-US"/>
        </w:rPr>
        <w:t>)</w:t>
      </w:r>
      <w:r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>.</w:t>
      </w:r>
      <w:bookmarkEnd w:id="6"/>
    </w:p>
    <w:p w:rsidR="00077402" w:rsidRPr="00077402" w:rsidRDefault="003E283B" w:rsidP="00D7284A">
      <w:pPr>
        <w:spacing w:before="120" w:after="120"/>
        <w:ind w:left="284"/>
        <w:jc w:val="both"/>
        <w:rPr>
          <w:rFonts w:ascii="Cambria" w:hAnsi="Cambria"/>
          <w:iCs/>
          <w:color w:val="auto"/>
          <w:sz w:val="24"/>
          <w:szCs w:val="24"/>
          <w:lang w:val="it-IT" w:eastAsia="en-US"/>
        </w:rPr>
      </w:pPr>
      <w:bookmarkStart w:id="7" w:name="_Toc64268635"/>
      <w:r>
        <w:rPr>
          <w:rFonts w:ascii="Cambria" w:hAnsi="Cambria"/>
          <w:b/>
          <w:bCs/>
          <w:iCs/>
          <w:color w:val="auto"/>
          <w:sz w:val="24"/>
          <w:szCs w:val="24"/>
          <w:lang w:val="it-IT" w:eastAsia="en-US"/>
        </w:rPr>
        <w:t>5</w:t>
      </w:r>
      <w:r w:rsidR="00077402" w:rsidRPr="00077402">
        <w:rPr>
          <w:rFonts w:ascii="Cambria" w:hAnsi="Cambria"/>
          <w:b/>
          <w:bCs/>
          <w:iCs/>
          <w:color w:val="auto"/>
          <w:sz w:val="24"/>
          <w:szCs w:val="24"/>
          <w:lang w:val="it-IT" w:eastAsia="en-US"/>
        </w:rPr>
        <w:t> .2 Altri diritti</w:t>
      </w:r>
      <w:bookmarkEnd w:id="7"/>
    </w:p>
    <w:p w:rsidR="00077402" w:rsidRPr="00077402" w:rsidRDefault="00077402" w:rsidP="006D7604">
      <w:pPr>
        <w:spacing w:after="120"/>
        <w:ind w:left="284"/>
        <w:jc w:val="both"/>
        <w:rPr>
          <w:rFonts w:ascii="Cambria" w:hAnsi="Cambria"/>
          <w:iCs/>
          <w:color w:val="auto"/>
          <w:sz w:val="24"/>
          <w:szCs w:val="24"/>
          <w:lang w:val="it-IT" w:eastAsia="en-US"/>
        </w:rPr>
      </w:pPr>
      <w:r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Ogni </w:t>
      </w:r>
      <w:r w:rsidR="006D7604">
        <w:rPr>
          <w:rFonts w:ascii="Cambria" w:hAnsi="Cambria"/>
          <w:iCs/>
          <w:color w:val="auto"/>
          <w:sz w:val="24"/>
          <w:szCs w:val="24"/>
          <w:lang w:val="it-IT" w:eastAsia="en-US"/>
        </w:rPr>
        <w:t>O</w:t>
      </w:r>
      <w:r w:rsidRPr="00077402">
        <w:rPr>
          <w:rFonts w:ascii="Cambria" w:hAnsi="Cambria"/>
          <w:iCs/>
          <w:color w:val="auto"/>
          <w:sz w:val="24"/>
          <w:szCs w:val="24"/>
          <w:lang w:val="it-IT" w:eastAsia="en-US"/>
        </w:rPr>
        <w:t>rganizzazione ha il diritto di:</w:t>
      </w:r>
    </w:p>
    <w:p w:rsidR="004E35C4" w:rsidRDefault="00077402" w:rsidP="004E35C4">
      <w:pPr>
        <w:pStyle w:val="Paragrafoelenco"/>
        <w:numPr>
          <w:ilvl w:val="0"/>
          <w:numId w:val="38"/>
        </w:numPr>
        <w:spacing w:after="120"/>
        <w:ind w:left="567" w:hanging="283"/>
        <w:jc w:val="both"/>
        <w:rPr>
          <w:rFonts w:ascii="Cambria" w:hAnsi="Cambria"/>
          <w:iCs/>
          <w:color w:val="auto"/>
          <w:sz w:val="24"/>
          <w:szCs w:val="24"/>
          <w:lang w:val="it-IT" w:eastAsia="en-US"/>
        </w:rPr>
      </w:pPr>
      <w:r w:rsidRPr="006D7604">
        <w:rPr>
          <w:rFonts w:ascii="Cambria" w:hAnsi="Cambria"/>
          <w:b/>
          <w:bCs/>
          <w:iCs/>
          <w:color w:val="auto"/>
          <w:sz w:val="24"/>
          <w:szCs w:val="24"/>
          <w:lang w:val="it-IT" w:eastAsia="en-US"/>
        </w:rPr>
        <w:t xml:space="preserve">terminare la propria partecipazione al Programma di </w:t>
      </w:r>
      <w:proofErr w:type="spellStart"/>
      <w:r w:rsidR="00C91F22" w:rsidRPr="006D7604">
        <w:rPr>
          <w:rFonts w:ascii="Cambria" w:hAnsi="Cambria"/>
          <w:b/>
          <w:bCs/>
          <w:iCs/>
          <w:color w:val="auto"/>
          <w:sz w:val="24"/>
          <w:szCs w:val="24"/>
          <w:lang w:val="it-IT" w:eastAsia="en-US"/>
        </w:rPr>
        <w:t>Internship</w:t>
      </w:r>
      <w:proofErr w:type="spellEnd"/>
      <w:r w:rsidRPr="006D7604">
        <w:rPr>
          <w:rFonts w:ascii="Cambria" w:hAnsi="Cambria"/>
          <w:b/>
          <w:bCs/>
          <w:iCs/>
          <w:color w:val="auto"/>
          <w:sz w:val="24"/>
          <w:szCs w:val="24"/>
          <w:lang w:val="it-IT" w:eastAsia="en-US"/>
        </w:rPr>
        <w:t xml:space="preserve"> 2021 </w:t>
      </w:r>
      <w:r w:rsidRPr="006D7604">
        <w:rPr>
          <w:rFonts w:ascii="Cambria" w:hAnsi="Cambria"/>
          <w:iCs/>
          <w:color w:val="auto"/>
          <w:sz w:val="24"/>
          <w:szCs w:val="24"/>
          <w:lang w:val="it-IT" w:eastAsia="en-US"/>
        </w:rPr>
        <w:t>prima della firma dell'Accordo di Collaborazione, richiedendo la rimozione della propria pagina web del profilo dal</w:t>
      </w:r>
      <w:r w:rsidR="00C91F22" w:rsidRPr="006D7604">
        <w:rPr>
          <w:rFonts w:ascii="Cambria" w:hAnsi="Cambria"/>
          <w:iCs/>
          <w:color w:val="auto"/>
          <w:sz w:val="24"/>
          <w:szCs w:val="24"/>
          <w:lang w:val="it-IT" w:eastAsia="en-US"/>
        </w:rPr>
        <w:t>la short</w:t>
      </w:r>
      <w:r w:rsidR="00026EF0">
        <w:rPr>
          <w:rFonts w:ascii="Cambria" w:hAnsi="Cambria"/>
          <w:iCs/>
          <w:color w:val="auto"/>
          <w:sz w:val="24"/>
          <w:szCs w:val="24"/>
          <w:lang w:val="it-IT" w:eastAsia="en-US"/>
        </w:rPr>
        <w:t>-</w:t>
      </w:r>
      <w:r w:rsidR="00C91F22" w:rsidRPr="006D7604">
        <w:rPr>
          <w:rFonts w:ascii="Cambria" w:hAnsi="Cambria"/>
          <w:iCs/>
          <w:color w:val="auto"/>
          <w:sz w:val="24"/>
          <w:szCs w:val="24"/>
          <w:lang w:val="it-IT" w:eastAsia="en-US"/>
        </w:rPr>
        <w:t>list</w:t>
      </w:r>
      <w:r w:rsidR="00026EF0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 2021</w:t>
      </w:r>
      <w:r w:rsidRPr="006D7604">
        <w:rPr>
          <w:rFonts w:ascii="Cambria" w:hAnsi="Cambria"/>
          <w:i/>
          <w:iCs/>
          <w:color w:val="auto"/>
          <w:sz w:val="24"/>
          <w:szCs w:val="24"/>
          <w:lang w:val="it-IT" w:eastAsia="en-US"/>
        </w:rPr>
        <w:t xml:space="preserve"> d</w:t>
      </w:r>
      <w:r w:rsidR="00026EF0">
        <w:rPr>
          <w:rFonts w:ascii="Cambria" w:hAnsi="Cambria"/>
          <w:i/>
          <w:iCs/>
          <w:color w:val="auto"/>
          <w:sz w:val="24"/>
          <w:szCs w:val="24"/>
          <w:lang w:val="it-IT" w:eastAsia="en-US"/>
        </w:rPr>
        <w:t>elle</w:t>
      </w:r>
      <w:r w:rsidRPr="006D7604">
        <w:rPr>
          <w:rFonts w:ascii="Cambria" w:hAnsi="Cambria"/>
          <w:i/>
          <w:iCs/>
          <w:color w:val="auto"/>
          <w:sz w:val="24"/>
          <w:szCs w:val="24"/>
          <w:lang w:val="it-IT" w:eastAsia="en-US"/>
        </w:rPr>
        <w:t xml:space="preserve"> </w:t>
      </w:r>
      <w:r w:rsidR="004E35C4">
        <w:rPr>
          <w:rFonts w:ascii="Cambria" w:hAnsi="Cambria"/>
          <w:i/>
          <w:iCs/>
          <w:color w:val="auto"/>
          <w:sz w:val="24"/>
          <w:szCs w:val="24"/>
          <w:lang w:val="it-IT" w:eastAsia="en-US"/>
        </w:rPr>
        <w:t>O</w:t>
      </w:r>
      <w:r w:rsidRPr="006D7604">
        <w:rPr>
          <w:rFonts w:ascii="Cambria" w:hAnsi="Cambria"/>
          <w:i/>
          <w:iCs/>
          <w:color w:val="auto"/>
          <w:sz w:val="24"/>
          <w:szCs w:val="24"/>
          <w:lang w:val="it-IT" w:eastAsia="en-US"/>
        </w:rPr>
        <w:t>rganizzazioni, </w:t>
      </w:r>
      <w:r w:rsidRPr="006D7604">
        <w:rPr>
          <w:rFonts w:ascii="Cambria" w:hAnsi="Cambria"/>
          <w:iCs/>
          <w:color w:val="auto"/>
          <w:sz w:val="24"/>
          <w:szCs w:val="24"/>
          <w:lang w:val="it-IT" w:eastAsia="en-US"/>
        </w:rPr>
        <w:t>senza alcuna conseguenza</w:t>
      </w:r>
      <w:r w:rsidR="004E35C4">
        <w:rPr>
          <w:rFonts w:ascii="Cambria" w:hAnsi="Cambria"/>
          <w:iCs/>
          <w:color w:val="auto"/>
          <w:sz w:val="24"/>
          <w:szCs w:val="24"/>
          <w:lang w:val="it-IT" w:eastAsia="en-US"/>
        </w:rPr>
        <w:t>;</w:t>
      </w:r>
    </w:p>
    <w:p w:rsidR="004E35C4" w:rsidRDefault="00077402" w:rsidP="004E35C4">
      <w:pPr>
        <w:pStyle w:val="Paragrafoelenco"/>
        <w:numPr>
          <w:ilvl w:val="0"/>
          <w:numId w:val="38"/>
        </w:numPr>
        <w:spacing w:after="120"/>
        <w:ind w:left="567" w:hanging="283"/>
        <w:jc w:val="both"/>
        <w:rPr>
          <w:rFonts w:ascii="Cambria" w:hAnsi="Cambria"/>
          <w:iCs/>
          <w:color w:val="auto"/>
          <w:sz w:val="24"/>
          <w:szCs w:val="24"/>
          <w:lang w:val="it-IT" w:eastAsia="en-US"/>
        </w:rPr>
      </w:pPr>
      <w:r w:rsidRPr="004E35C4">
        <w:rPr>
          <w:rFonts w:ascii="Cambria" w:hAnsi="Cambria"/>
          <w:b/>
          <w:bCs/>
          <w:iCs/>
          <w:color w:val="auto"/>
          <w:sz w:val="24"/>
          <w:szCs w:val="24"/>
          <w:lang w:val="it-IT" w:eastAsia="en-US"/>
        </w:rPr>
        <w:t>richiedere una modifica dei dati </w:t>
      </w:r>
      <w:r w:rsidRPr="004E35C4">
        <w:rPr>
          <w:rFonts w:ascii="Cambria" w:hAnsi="Cambria"/>
          <w:iCs/>
          <w:color w:val="auto"/>
          <w:sz w:val="24"/>
          <w:szCs w:val="24"/>
          <w:lang w:val="it-IT" w:eastAsia="en-US"/>
        </w:rPr>
        <w:t>presentati sulla pagina</w:t>
      </w:r>
      <w:r w:rsidR="003016F5">
        <w:rPr>
          <w:rFonts w:ascii="Cambria" w:hAnsi="Cambria"/>
          <w:iCs/>
          <w:color w:val="auto"/>
          <w:sz w:val="24"/>
          <w:szCs w:val="24"/>
          <w:lang w:val="it-IT" w:eastAsia="en-US"/>
        </w:rPr>
        <w:t>-</w:t>
      </w:r>
      <w:r w:rsidRPr="004E35C4">
        <w:rPr>
          <w:rFonts w:ascii="Cambria" w:hAnsi="Cambria"/>
          <w:iCs/>
          <w:color w:val="auto"/>
          <w:sz w:val="24"/>
          <w:szCs w:val="24"/>
          <w:lang w:val="it-IT" w:eastAsia="en-US"/>
        </w:rPr>
        <w:t>web del suo profilo nel</w:t>
      </w:r>
      <w:r w:rsidR="00C91F22" w:rsidRPr="004E35C4">
        <w:rPr>
          <w:rFonts w:ascii="Cambria" w:hAnsi="Cambria"/>
          <w:iCs/>
          <w:color w:val="auto"/>
          <w:sz w:val="24"/>
          <w:szCs w:val="24"/>
          <w:lang w:val="it-IT" w:eastAsia="en-US"/>
        </w:rPr>
        <w:t>la short</w:t>
      </w:r>
      <w:r w:rsidR="003016F5">
        <w:rPr>
          <w:rFonts w:ascii="Cambria" w:hAnsi="Cambria"/>
          <w:iCs/>
          <w:color w:val="auto"/>
          <w:sz w:val="24"/>
          <w:szCs w:val="24"/>
          <w:lang w:val="it-IT" w:eastAsia="en-US"/>
        </w:rPr>
        <w:t>-</w:t>
      </w:r>
      <w:r w:rsidR="00C91F22" w:rsidRPr="004E35C4">
        <w:rPr>
          <w:rFonts w:ascii="Cambria" w:hAnsi="Cambria"/>
          <w:iCs/>
          <w:color w:val="auto"/>
          <w:sz w:val="24"/>
          <w:szCs w:val="24"/>
          <w:lang w:val="it-IT" w:eastAsia="en-US"/>
        </w:rPr>
        <w:t>list</w:t>
      </w:r>
      <w:r w:rsidRPr="004E35C4">
        <w:rPr>
          <w:rFonts w:ascii="Cambria" w:hAnsi="Cambria"/>
          <w:i/>
          <w:iCs/>
          <w:color w:val="auto"/>
          <w:sz w:val="24"/>
          <w:szCs w:val="24"/>
          <w:lang w:val="it-IT" w:eastAsia="en-US"/>
        </w:rPr>
        <w:t xml:space="preserve"> </w:t>
      </w:r>
      <w:r w:rsidRPr="003016F5">
        <w:rPr>
          <w:rFonts w:ascii="Cambria" w:hAnsi="Cambria"/>
          <w:color w:val="auto"/>
          <w:sz w:val="24"/>
          <w:szCs w:val="24"/>
          <w:lang w:val="it-IT" w:eastAsia="en-US"/>
        </w:rPr>
        <w:t>d</w:t>
      </w:r>
      <w:r w:rsidR="003016F5" w:rsidRPr="003016F5">
        <w:rPr>
          <w:rFonts w:ascii="Cambria" w:hAnsi="Cambria"/>
          <w:color w:val="auto"/>
          <w:sz w:val="24"/>
          <w:szCs w:val="24"/>
          <w:lang w:val="it-IT" w:eastAsia="en-US"/>
        </w:rPr>
        <w:t>elle</w:t>
      </w:r>
      <w:r w:rsidRPr="004E35C4">
        <w:rPr>
          <w:rFonts w:ascii="Cambria" w:hAnsi="Cambria"/>
          <w:i/>
          <w:iCs/>
          <w:color w:val="auto"/>
          <w:sz w:val="24"/>
          <w:szCs w:val="24"/>
          <w:lang w:val="it-IT" w:eastAsia="en-US"/>
        </w:rPr>
        <w:t xml:space="preserve"> </w:t>
      </w:r>
      <w:r w:rsidR="004E35C4">
        <w:rPr>
          <w:rFonts w:ascii="Cambria" w:hAnsi="Cambria"/>
          <w:i/>
          <w:iCs/>
          <w:color w:val="auto"/>
          <w:sz w:val="24"/>
          <w:szCs w:val="24"/>
          <w:lang w:val="it-IT" w:eastAsia="en-US"/>
        </w:rPr>
        <w:t>O</w:t>
      </w:r>
      <w:r w:rsidRPr="004E35C4">
        <w:rPr>
          <w:rFonts w:ascii="Cambria" w:hAnsi="Cambria"/>
          <w:i/>
          <w:iCs/>
          <w:color w:val="auto"/>
          <w:sz w:val="24"/>
          <w:szCs w:val="24"/>
          <w:lang w:val="it-IT" w:eastAsia="en-US"/>
        </w:rPr>
        <w:t>rganizzazioni </w:t>
      </w:r>
      <w:r w:rsidRPr="004E35C4">
        <w:rPr>
          <w:rFonts w:ascii="Cambria" w:hAnsi="Cambria"/>
          <w:iCs/>
          <w:color w:val="auto"/>
          <w:sz w:val="24"/>
          <w:szCs w:val="24"/>
          <w:lang w:val="it-IT" w:eastAsia="en-US"/>
        </w:rPr>
        <w:t>in qualsiasi momento durante il 2021, senza alcuna conseguenza</w:t>
      </w:r>
      <w:r w:rsidR="004E35C4">
        <w:rPr>
          <w:rFonts w:ascii="Cambria" w:hAnsi="Cambria"/>
          <w:iCs/>
          <w:color w:val="auto"/>
          <w:sz w:val="24"/>
          <w:szCs w:val="24"/>
          <w:lang w:val="it-IT" w:eastAsia="en-US"/>
        </w:rPr>
        <w:t>;</w:t>
      </w:r>
    </w:p>
    <w:p w:rsidR="004E35C4" w:rsidRDefault="00077402" w:rsidP="004E35C4">
      <w:pPr>
        <w:pStyle w:val="Paragrafoelenco"/>
        <w:numPr>
          <w:ilvl w:val="0"/>
          <w:numId w:val="38"/>
        </w:numPr>
        <w:spacing w:after="120"/>
        <w:ind w:left="567" w:hanging="283"/>
        <w:jc w:val="both"/>
        <w:rPr>
          <w:rFonts w:ascii="Cambria" w:hAnsi="Cambria"/>
          <w:iCs/>
          <w:color w:val="auto"/>
          <w:sz w:val="24"/>
          <w:szCs w:val="24"/>
          <w:lang w:val="it-IT" w:eastAsia="en-US"/>
        </w:rPr>
      </w:pPr>
      <w:r w:rsidRPr="004E35C4">
        <w:rPr>
          <w:rFonts w:ascii="Cambria" w:hAnsi="Cambria"/>
          <w:b/>
          <w:bCs/>
          <w:iCs/>
          <w:color w:val="auto"/>
          <w:sz w:val="24"/>
          <w:szCs w:val="24"/>
          <w:lang w:val="it-IT" w:eastAsia="en-US"/>
        </w:rPr>
        <w:t>rifiutare i tirocini proposti </w:t>
      </w:r>
      <w:r w:rsidRPr="004E35C4">
        <w:rPr>
          <w:rFonts w:ascii="Cambria" w:hAnsi="Cambria"/>
          <w:iCs/>
          <w:color w:val="auto"/>
          <w:sz w:val="24"/>
          <w:szCs w:val="24"/>
          <w:lang w:val="it-IT" w:eastAsia="en-US"/>
        </w:rPr>
        <w:t>(candidature presentate) se nessuno di essi soddisfa le esigenze dell'</w:t>
      </w:r>
      <w:r w:rsidR="006B3929">
        <w:rPr>
          <w:rFonts w:ascii="Cambria" w:hAnsi="Cambria"/>
          <w:iCs/>
          <w:color w:val="auto"/>
          <w:sz w:val="24"/>
          <w:szCs w:val="24"/>
          <w:lang w:val="it-IT" w:eastAsia="en-US"/>
        </w:rPr>
        <w:t>O</w:t>
      </w:r>
      <w:r w:rsidRPr="004E35C4">
        <w:rPr>
          <w:rFonts w:ascii="Cambria" w:hAnsi="Cambria"/>
          <w:iCs/>
          <w:color w:val="auto"/>
          <w:sz w:val="24"/>
          <w:szCs w:val="24"/>
          <w:lang w:val="it-IT" w:eastAsia="en-US"/>
        </w:rPr>
        <w:t>rganizzazione</w:t>
      </w:r>
      <w:r w:rsidR="004E35C4">
        <w:rPr>
          <w:rFonts w:ascii="Cambria" w:hAnsi="Cambria"/>
          <w:iCs/>
          <w:color w:val="auto"/>
          <w:sz w:val="24"/>
          <w:szCs w:val="24"/>
          <w:lang w:val="it-IT" w:eastAsia="en-US"/>
        </w:rPr>
        <w:t>;</w:t>
      </w:r>
    </w:p>
    <w:p w:rsidR="004E35C4" w:rsidRDefault="00C91F22" w:rsidP="004E35C4">
      <w:pPr>
        <w:pStyle w:val="Paragrafoelenco"/>
        <w:numPr>
          <w:ilvl w:val="0"/>
          <w:numId w:val="38"/>
        </w:numPr>
        <w:spacing w:after="120"/>
        <w:ind w:left="567" w:hanging="283"/>
        <w:jc w:val="both"/>
        <w:rPr>
          <w:rFonts w:ascii="Cambria" w:hAnsi="Cambria"/>
          <w:iCs/>
          <w:color w:val="auto"/>
          <w:sz w:val="24"/>
          <w:szCs w:val="24"/>
          <w:lang w:val="it-IT" w:eastAsia="en-US"/>
        </w:rPr>
      </w:pPr>
      <w:r w:rsidRPr="004E35C4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dichiarare la propria </w:t>
      </w:r>
      <w:r w:rsidR="00077402" w:rsidRPr="004E35C4">
        <w:rPr>
          <w:rFonts w:ascii="Cambria" w:hAnsi="Cambria"/>
          <w:b/>
          <w:bCs/>
          <w:iCs/>
          <w:color w:val="auto"/>
          <w:sz w:val="24"/>
          <w:szCs w:val="24"/>
          <w:lang w:val="it-IT" w:eastAsia="en-US"/>
        </w:rPr>
        <w:t xml:space="preserve">insoddisfazione </w:t>
      </w:r>
      <w:r w:rsidR="00077402" w:rsidRPr="004E35C4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con </w:t>
      </w:r>
      <w:r w:rsidRPr="004E35C4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chi gestisce il </w:t>
      </w:r>
      <w:r w:rsidR="006B3929">
        <w:rPr>
          <w:rFonts w:ascii="Cambria" w:hAnsi="Cambria"/>
          <w:iCs/>
          <w:color w:val="auto"/>
          <w:sz w:val="24"/>
          <w:szCs w:val="24"/>
          <w:lang w:val="it-IT" w:eastAsia="en-US"/>
        </w:rPr>
        <w:t>P</w:t>
      </w:r>
      <w:r w:rsidRPr="004E35C4">
        <w:rPr>
          <w:rFonts w:ascii="Cambria" w:hAnsi="Cambria"/>
          <w:iCs/>
          <w:color w:val="auto"/>
          <w:sz w:val="24"/>
          <w:szCs w:val="24"/>
          <w:lang w:val="it-IT" w:eastAsia="en-US"/>
        </w:rPr>
        <w:t>rogramma</w:t>
      </w:r>
      <w:r w:rsidR="00077402" w:rsidRPr="004E35C4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 o</w:t>
      </w:r>
      <w:r w:rsidR="006B3929">
        <w:rPr>
          <w:rFonts w:ascii="Cambria" w:hAnsi="Cambria"/>
          <w:iCs/>
          <w:color w:val="auto"/>
          <w:sz w:val="24"/>
          <w:szCs w:val="24"/>
          <w:lang w:val="it-IT" w:eastAsia="en-US"/>
        </w:rPr>
        <w:t>ppure</w:t>
      </w:r>
      <w:r w:rsidR="00077402" w:rsidRPr="004E35C4">
        <w:rPr>
          <w:rFonts w:ascii="Cambria" w:hAnsi="Cambria"/>
          <w:iCs/>
          <w:color w:val="auto"/>
          <w:sz w:val="24"/>
          <w:szCs w:val="24"/>
          <w:lang w:val="it-IT" w:eastAsia="en-US"/>
        </w:rPr>
        <w:t> </w:t>
      </w:r>
      <w:r w:rsidRPr="004E35C4">
        <w:rPr>
          <w:rFonts w:ascii="Cambria" w:hAnsi="Cambria"/>
          <w:iCs/>
          <w:color w:val="auto"/>
          <w:sz w:val="24"/>
          <w:szCs w:val="24"/>
          <w:lang w:val="it-IT" w:eastAsia="en-US"/>
        </w:rPr>
        <w:t>lo stagista ospitato</w:t>
      </w:r>
      <w:r w:rsidR="004E35C4">
        <w:rPr>
          <w:rFonts w:ascii="Cambria" w:hAnsi="Cambria"/>
          <w:iCs/>
          <w:color w:val="auto"/>
          <w:sz w:val="24"/>
          <w:szCs w:val="24"/>
          <w:lang w:val="it-IT" w:eastAsia="en-US"/>
        </w:rPr>
        <w:t>;</w:t>
      </w:r>
    </w:p>
    <w:p w:rsidR="004E35C4" w:rsidRDefault="00077402" w:rsidP="004E35C4">
      <w:pPr>
        <w:pStyle w:val="Paragrafoelenco"/>
        <w:numPr>
          <w:ilvl w:val="0"/>
          <w:numId w:val="38"/>
        </w:numPr>
        <w:spacing w:after="120"/>
        <w:ind w:left="567" w:hanging="283"/>
        <w:jc w:val="both"/>
        <w:rPr>
          <w:rFonts w:ascii="Cambria" w:hAnsi="Cambria"/>
          <w:iCs/>
          <w:color w:val="auto"/>
          <w:sz w:val="24"/>
          <w:szCs w:val="24"/>
          <w:lang w:val="it-IT" w:eastAsia="en-US"/>
        </w:rPr>
      </w:pPr>
      <w:r w:rsidRPr="004E35C4">
        <w:rPr>
          <w:rFonts w:ascii="Cambria" w:hAnsi="Cambria"/>
          <w:b/>
          <w:bCs/>
          <w:iCs/>
          <w:color w:val="auto"/>
          <w:sz w:val="24"/>
          <w:szCs w:val="24"/>
          <w:lang w:val="it-IT" w:eastAsia="en-US"/>
        </w:rPr>
        <w:t>ri</w:t>
      </w:r>
      <w:r w:rsidR="00C91F22" w:rsidRPr="004E35C4">
        <w:rPr>
          <w:rFonts w:ascii="Cambria" w:hAnsi="Cambria"/>
          <w:b/>
          <w:bCs/>
          <w:iCs/>
          <w:color w:val="auto"/>
          <w:sz w:val="24"/>
          <w:szCs w:val="24"/>
          <w:lang w:val="it-IT" w:eastAsia="en-US"/>
        </w:rPr>
        <w:t>chiedere il</w:t>
      </w:r>
      <w:r w:rsidRPr="004E35C4">
        <w:rPr>
          <w:rFonts w:ascii="Cambria" w:hAnsi="Cambria"/>
          <w:b/>
          <w:bCs/>
          <w:iCs/>
          <w:color w:val="auto"/>
          <w:sz w:val="24"/>
          <w:szCs w:val="24"/>
          <w:lang w:val="it-IT" w:eastAsia="en-US"/>
        </w:rPr>
        <w:t> </w:t>
      </w:r>
      <w:r w:rsidR="00C91F22" w:rsidRPr="004E35C4">
        <w:rPr>
          <w:rFonts w:ascii="Cambria" w:hAnsi="Cambria"/>
          <w:b/>
          <w:bCs/>
          <w:iCs/>
          <w:color w:val="auto"/>
          <w:sz w:val="24"/>
          <w:szCs w:val="24"/>
          <w:lang w:val="it-IT" w:eastAsia="en-US"/>
        </w:rPr>
        <w:t xml:space="preserve">supporto e orientamento </w:t>
      </w:r>
      <w:r w:rsidR="00C91F22" w:rsidRPr="00594F2C">
        <w:rPr>
          <w:rFonts w:ascii="Cambria" w:hAnsi="Cambria"/>
          <w:iCs/>
          <w:color w:val="auto"/>
          <w:sz w:val="24"/>
          <w:szCs w:val="24"/>
          <w:lang w:val="it-IT" w:eastAsia="en-US"/>
        </w:rPr>
        <w:t>da</w:t>
      </w:r>
      <w:r w:rsidRPr="004E35C4">
        <w:rPr>
          <w:rFonts w:ascii="Cambria" w:hAnsi="Cambria"/>
          <w:b/>
          <w:bCs/>
          <w:iCs/>
          <w:color w:val="auto"/>
          <w:sz w:val="24"/>
          <w:szCs w:val="24"/>
          <w:lang w:val="it-IT" w:eastAsia="en-US"/>
        </w:rPr>
        <w:t> </w:t>
      </w:r>
      <w:r w:rsidR="00A40156" w:rsidRPr="00A40156">
        <w:rPr>
          <w:rFonts w:ascii="Cambria" w:hAnsi="Cambria"/>
          <w:iCs/>
          <w:color w:val="auto"/>
          <w:sz w:val="24"/>
          <w:szCs w:val="24"/>
          <w:lang w:val="it-IT" w:eastAsia="en-US"/>
        </w:rPr>
        <w:t>ENEA/</w:t>
      </w:r>
      <w:r w:rsidRPr="004E35C4">
        <w:rPr>
          <w:rFonts w:ascii="Cambria" w:hAnsi="Cambria"/>
          <w:iCs/>
          <w:color w:val="auto"/>
          <w:sz w:val="24"/>
          <w:szCs w:val="24"/>
          <w:lang w:val="it-IT" w:eastAsia="en-US"/>
        </w:rPr>
        <w:t>UNIZG-RGN</w:t>
      </w:r>
      <w:r w:rsidR="00A40156">
        <w:rPr>
          <w:rFonts w:ascii="Cambria" w:hAnsi="Cambria"/>
          <w:iCs/>
          <w:color w:val="auto"/>
          <w:sz w:val="24"/>
          <w:szCs w:val="24"/>
          <w:lang w:val="it-IT" w:eastAsia="en-US"/>
        </w:rPr>
        <w:t>F</w:t>
      </w:r>
      <w:r w:rsidRPr="004E35C4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 in caso </w:t>
      </w:r>
      <w:r w:rsidR="00C91F22" w:rsidRPr="004E35C4">
        <w:rPr>
          <w:rFonts w:ascii="Cambria" w:hAnsi="Cambria"/>
          <w:iCs/>
          <w:color w:val="auto"/>
          <w:sz w:val="24"/>
          <w:szCs w:val="24"/>
          <w:lang w:val="it-IT" w:eastAsia="en-US"/>
        </w:rPr>
        <w:t>si verifichino</w:t>
      </w:r>
      <w:r w:rsidRPr="004E35C4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 problemi </w:t>
      </w:r>
      <w:r w:rsidR="004E35C4">
        <w:rPr>
          <w:rFonts w:ascii="Cambria" w:hAnsi="Cambria"/>
          <w:iCs/>
          <w:color w:val="auto"/>
          <w:sz w:val="24"/>
          <w:szCs w:val="24"/>
          <w:lang w:val="it-IT" w:eastAsia="en-US"/>
        </w:rPr>
        <w:t>legat</w:t>
      </w:r>
      <w:r w:rsidRPr="004E35C4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i con l'attuazione del </w:t>
      </w:r>
      <w:r w:rsidR="00594F2C">
        <w:rPr>
          <w:rFonts w:ascii="Cambria" w:hAnsi="Cambria"/>
          <w:iCs/>
          <w:color w:val="auto"/>
          <w:sz w:val="24"/>
          <w:szCs w:val="24"/>
          <w:lang w:val="it-IT" w:eastAsia="en-US"/>
        </w:rPr>
        <w:t>P</w:t>
      </w:r>
      <w:r w:rsidRPr="004E35C4">
        <w:rPr>
          <w:rFonts w:ascii="Cambria" w:hAnsi="Cambria"/>
          <w:iCs/>
          <w:color w:val="auto"/>
          <w:sz w:val="24"/>
          <w:szCs w:val="24"/>
          <w:lang w:val="it-IT" w:eastAsia="en-US"/>
        </w:rPr>
        <w:t>rogramma</w:t>
      </w:r>
      <w:r w:rsidR="004E35C4">
        <w:rPr>
          <w:rFonts w:ascii="Cambria" w:hAnsi="Cambria"/>
          <w:iCs/>
          <w:color w:val="auto"/>
          <w:sz w:val="24"/>
          <w:szCs w:val="24"/>
          <w:lang w:val="it-IT" w:eastAsia="en-US"/>
        </w:rPr>
        <w:t>;</w:t>
      </w:r>
    </w:p>
    <w:p w:rsidR="00077402" w:rsidRPr="005F6391" w:rsidRDefault="00077402" w:rsidP="005F6391">
      <w:pPr>
        <w:pStyle w:val="Paragrafoelenco"/>
        <w:numPr>
          <w:ilvl w:val="0"/>
          <w:numId w:val="38"/>
        </w:numPr>
        <w:spacing w:after="120"/>
        <w:ind w:left="567" w:hanging="283"/>
        <w:jc w:val="both"/>
        <w:rPr>
          <w:rFonts w:ascii="Cambria" w:hAnsi="Cambria"/>
          <w:iCs/>
          <w:color w:val="auto"/>
          <w:sz w:val="24"/>
          <w:szCs w:val="24"/>
          <w:lang w:val="it-IT" w:eastAsia="en-US"/>
        </w:rPr>
      </w:pPr>
      <w:r w:rsidRPr="004E35C4">
        <w:rPr>
          <w:rFonts w:ascii="Cambria" w:hAnsi="Cambria"/>
          <w:b/>
          <w:bCs/>
          <w:iCs/>
          <w:color w:val="auto"/>
          <w:sz w:val="24"/>
          <w:szCs w:val="24"/>
          <w:lang w:val="it-IT" w:eastAsia="en-US"/>
        </w:rPr>
        <w:t xml:space="preserve">annullare il </w:t>
      </w:r>
      <w:r w:rsidR="004E35C4">
        <w:rPr>
          <w:rFonts w:ascii="Cambria" w:hAnsi="Cambria"/>
          <w:b/>
          <w:bCs/>
          <w:iCs/>
          <w:color w:val="auto"/>
          <w:sz w:val="24"/>
          <w:szCs w:val="24"/>
          <w:lang w:val="it-IT" w:eastAsia="en-US"/>
        </w:rPr>
        <w:t>C</w:t>
      </w:r>
      <w:r w:rsidRPr="004E35C4">
        <w:rPr>
          <w:rFonts w:ascii="Cambria" w:hAnsi="Cambria"/>
          <w:b/>
          <w:bCs/>
          <w:iCs/>
          <w:color w:val="auto"/>
          <w:sz w:val="24"/>
          <w:szCs w:val="24"/>
          <w:lang w:val="it-IT" w:eastAsia="en-US"/>
        </w:rPr>
        <w:t>ontratto di Collaborazione in corso </w:t>
      </w:r>
      <w:r w:rsidRPr="004E35C4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per validi motivi segnalati a </w:t>
      </w:r>
      <w:r w:rsidR="00A40156">
        <w:rPr>
          <w:rFonts w:ascii="Cambria" w:hAnsi="Cambria"/>
          <w:iCs/>
          <w:color w:val="auto"/>
          <w:sz w:val="24"/>
          <w:szCs w:val="24"/>
          <w:lang w:val="it-IT" w:eastAsia="en-US"/>
        </w:rPr>
        <w:t>ENEA/</w:t>
      </w:r>
      <w:r w:rsidRPr="004E35C4">
        <w:rPr>
          <w:rFonts w:ascii="Cambria" w:hAnsi="Cambria"/>
          <w:iCs/>
          <w:color w:val="auto"/>
          <w:sz w:val="24"/>
          <w:szCs w:val="24"/>
          <w:lang w:val="it-IT" w:eastAsia="en-US"/>
        </w:rPr>
        <w:t>UNIZG-RGNF, restituendo così il sostegno finanziario ricevuto entro 7 giorni dalla richiesta di cancellazione</w:t>
      </w:r>
      <w:r w:rsidR="001E6EE3">
        <w:rPr>
          <w:rFonts w:ascii="Cambria" w:hAnsi="Cambria"/>
          <w:iCs/>
          <w:color w:val="auto"/>
          <w:sz w:val="24"/>
          <w:szCs w:val="24"/>
          <w:lang w:val="it-IT" w:eastAsia="en-US"/>
        </w:rPr>
        <w:t>.</w:t>
      </w:r>
    </w:p>
    <w:p w:rsidR="00AB7BF0" w:rsidRPr="00AB7BF0" w:rsidRDefault="00AB7BF0" w:rsidP="00097025">
      <w:pPr>
        <w:spacing w:before="120" w:after="120"/>
        <w:ind w:left="425"/>
        <w:jc w:val="both"/>
        <w:rPr>
          <w:rFonts w:ascii="Cambria" w:hAnsi="Cambria"/>
          <w:bCs/>
          <w:iCs/>
          <w:color w:val="auto"/>
          <w:sz w:val="24"/>
          <w:szCs w:val="24"/>
          <w:lang w:val="it-IT" w:eastAsia="en-US"/>
        </w:rPr>
      </w:pPr>
    </w:p>
    <w:p w:rsidR="00EB4488" w:rsidRPr="003E283B" w:rsidRDefault="00EB4488" w:rsidP="00097025">
      <w:pPr>
        <w:spacing w:before="120" w:after="120"/>
        <w:ind w:left="425"/>
        <w:jc w:val="both"/>
        <w:rPr>
          <w:rFonts w:ascii="Cambria" w:hAnsi="Cambria"/>
          <w:b/>
          <w:iCs/>
          <w:color w:val="auto"/>
          <w:sz w:val="24"/>
          <w:szCs w:val="24"/>
          <w:lang w:val="it-IT" w:eastAsia="en-US"/>
        </w:rPr>
      </w:pPr>
      <w:r w:rsidRPr="003E283B">
        <w:rPr>
          <w:rFonts w:ascii="Cambria" w:hAnsi="Cambria"/>
          <w:b/>
          <w:iCs/>
          <w:color w:val="auto"/>
          <w:sz w:val="24"/>
          <w:szCs w:val="24"/>
          <w:lang w:val="it-IT" w:eastAsia="en-US"/>
        </w:rPr>
        <w:t>AVVISO IMPORTANTE</w:t>
      </w:r>
      <w:r w:rsidR="000A20C4">
        <w:rPr>
          <w:rFonts w:ascii="Cambria" w:hAnsi="Cambria"/>
          <w:b/>
          <w:iCs/>
          <w:color w:val="auto"/>
          <w:sz w:val="24"/>
          <w:szCs w:val="24"/>
          <w:lang w:val="it-IT" w:eastAsia="en-US"/>
        </w:rPr>
        <w:t xml:space="preserve"> per lo stage online</w:t>
      </w:r>
    </w:p>
    <w:p w:rsidR="000A20C4" w:rsidRDefault="00EB4488" w:rsidP="00097025">
      <w:pPr>
        <w:ind w:left="425"/>
        <w:jc w:val="both"/>
        <w:rPr>
          <w:rFonts w:ascii="Cambria" w:hAnsi="Cambria"/>
          <w:iCs/>
          <w:color w:val="auto"/>
          <w:sz w:val="24"/>
          <w:szCs w:val="24"/>
          <w:lang w:val="it-IT" w:eastAsia="en-US"/>
        </w:rPr>
      </w:pPr>
      <w:r w:rsidRPr="00EB4488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Il modo </w:t>
      </w:r>
      <w:r>
        <w:rPr>
          <w:rFonts w:ascii="Cambria" w:hAnsi="Cambria"/>
          <w:iCs/>
          <w:color w:val="auto"/>
          <w:sz w:val="24"/>
          <w:szCs w:val="24"/>
          <w:lang w:val="it-IT" w:eastAsia="en-US"/>
        </w:rPr>
        <w:t>ottimale</w:t>
      </w:r>
      <w:r w:rsidRPr="00EB4488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 di condurre lo stage prevede la presenza fisica di un</w:t>
      </w:r>
      <w:r>
        <w:rPr>
          <w:rFonts w:ascii="Cambria" w:hAnsi="Cambria"/>
          <w:iCs/>
          <w:color w:val="auto"/>
          <w:sz w:val="24"/>
          <w:szCs w:val="24"/>
          <w:lang w:val="it-IT" w:eastAsia="en-US"/>
        </w:rPr>
        <w:t>o stagista</w:t>
      </w:r>
      <w:r w:rsidRPr="00EB4488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 nei locali dell'</w:t>
      </w:r>
      <w:r w:rsidR="00BA0DCD">
        <w:rPr>
          <w:rFonts w:ascii="Cambria" w:hAnsi="Cambria"/>
          <w:iCs/>
          <w:color w:val="auto"/>
          <w:sz w:val="24"/>
          <w:szCs w:val="24"/>
          <w:lang w:val="it-IT" w:eastAsia="en-US"/>
        </w:rPr>
        <w:t>O</w:t>
      </w:r>
      <w:r w:rsidRPr="00EB4488">
        <w:rPr>
          <w:rFonts w:ascii="Cambria" w:hAnsi="Cambria"/>
          <w:iCs/>
          <w:color w:val="auto"/>
          <w:sz w:val="24"/>
          <w:szCs w:val="24"/>
          <w:lang w:val="it-IT" w:eastAsia="en-US"/>
        </w:rPr>
        <w:t>rganizzazione ospit</w:t>
      </w:r>
      <w:r w:rsidR="000A20C4">
        <w:rPr>
          <w:rFonts w:ascii="Cambria" w:hAnsi="Cambria"/>
          <w:iCs/>
          <w:color w:val="auto"/>
          <w:sz w:val="24"/>
          <w:szCs w:val="24"/>
          <w:lang w:val="it-IT" w:eastAsia="en-US"/>
        </w:rPr>
        <w:t>ant</w:t>
      </w:r>
      <w:r w:rsidRPr="00EB4488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e. La realizzazione del tirocinio come lavoro organizzato a distanza (online) è abilitata dal presente bando SOLO in circostanze giustificate </w:t>
      </w:r>
      <w:r w:rsidR="00DC496F">
        <w:rPr>
          <w:rFonts w:ascii="Cambria" w:hAnsi="Cambria"/>
          <w:iCs/>
          <w:color w:val="auto"/>
          <w:sz w:val="24"/>
          <w:szCs w:val="24"/>
          <w:lang w:val="it-IT" w:eastAsia="en-US"/>
        </w:rPr>
        <w:t>(</w:t>
      </w:r>
      <w:r w:rsidR="00DC496F" w:rsidRPr="000A20C4">
        <w:rPr>
          <w:rFonts w:ascii="Cambria" w:hAnsi="Cambria"/>
          <w:b/>
          <w:bCs/>
          <w:iCs/>
          <w:color w:val="auto"/>
          <w:sz w:val="24"/>
          <w:szCs w:val="24"/>
          <w:lang w:val="it-IT" w:eastAsia="en-US"/>
        </w:rPr>
        <w:t>emergenza sanitaria</w:t>
      </w:r>
      <w:r w:rsidR="00DC496F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) </w:t>
      </w:r>
      <w:r w:rsidRPr="00EB4488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e dietro esplicita conferma di </w:t>
      </w:r>
      <w:r w:rsidR="009A67B1">
        <w:rPr>
          <w:rFonts w:ascii="Cambria" w:hAnsi="Cambria"/>
          <w:iCs/>
          <w:color w:val="auto"/>
          <w:sz w:val="24"/>
          <w:szCs w:val="24"/>
          <w:lang w:val="it-IT" w:eastAsia="en-US"/>
        </w:rPr>
        <w:t>ENEA/</w:t>
      </w:r>
      <w:r w:rsidRPr="00EB4488">
        <w:rPr>
          <w:rFonts w:ascii="Cambria" w:hAnsi="Cambria"/>
          <w:iCs/>
          <w:color w:val="auto"/>
          <w:sz w:val="24"/>
          <w:szCs w:val="24"/>
          <w:lang w:val="it-IT" w:eastAsia="en-US"/>
        </w:rPr>
        <w:t>UNIZG-RGNF.</w:t>
      </w:r>
    </w:p>
    <w:p w:rsidR="000A20C4" w:rsidRDefault="00EB4488" w:rsidP="00097025">
      <w:pPr>
        <w:ind w:left="425"/>
        <w:jc w:val="both"/>
        <w:rPr>
          <w:rFonts w:ascii="Cambria" w:hAnsi="Cambria"/>
          <w:iCs/>
          <w:color w:val="auto"/>
          <w:sz w:val="24"/>
          <w:szCs w:val="24"/>
          <w:lang w:val="it-IT" w:eastAsia="en-US"/>
        </w:rPr>
      </w:pPr>
      <w:r w:rsidRPr="00EB4488">
        <w:rPr>
          <w:rFonts w:ascii="Cambria" w:hAnsi="Cambria"/>
          <w:iCs/>
          <w:color w:val="auto"/>
          <w:sz w:val="24"/>
          <w:szCs w:val="24"/>
          <w:lang w:val="it-IT" w:eastAsia="en-US"/>
        </w:rPr>
        <w:t>L'intenzione di implementare uno stage online d</w:t>
      </w:r>
      <w:r w:rsidR="00895D0D">
        <w:rPr>
          <w:rFonts w:ascii="Cambria" w:hAnsi="Cambria"/>
          <w:iCs/>
          <w:color w:val="auto"/>
          <w:sz w:val="24"/>
          <w:szCs w:val="24"/>
          <w:lang w:val="it-IT" w:eastAsia="en-US"/>
        </w:rPr>
        <w:t>eve</w:t>
      </w:r>
      <w:r w:rsidRPr="00EB4488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 essere comunicat</w:t>
      </w:r>
      <w:r w:rsidR="000A20C4">
        <w:rPr>
          <w:rFonts w:ascii="Cambria" w:hAnsi="Cambria"/>
          <w:iCs/>
          <w:color w:val="auto"/>
          <w:sz w:val="24"/>
          <w:szCs w:val="24"/>
          <w:lang w:val="it-IT" w:eastAsia="en-US"/>
        </w:rPr>
        <w:t>a</w:t>
      </w:r>
      <w:r w:rsidRPr="00EB4488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 a</w:t>
      </w:r>
      <w:r w:rsidR="00DC496F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 </w:t>
      </w:r>
      <w:r w:rsidR="009A67B1">
        <w:rPr>
          <w:rFonts w:ascii="Cambria" w:hAnsi="Cambria"/>
          <w:iCs/>
          <w:color w:val="auto"/>
          <w:sz w:val="24"/>
          <w:szCs w:val="24"/>
          <w:lang w:val="it-IT" w:eastAsia="en-US"/>
        </w:rPr>
        <w:t>ENEA/</w:t>
      </w:r>
      <w:r w:rsidRPr="00EB4488">
        <w:rPr>
          <w:rFonts w:ascii="Cambria" w:hAnsi="Cambria"/>
          <w:iCs/>
          <w:color w:val="auto"/>
          <w:sz w:val="24"/>
          <w:szCs w:val="24"/>
          <w:lang w:val="it-IT" w:eastAsia="en-US"/>
        </w:rPr>
        <w:t>UNIZG-RGNF dall'</w:t>
      </w:r>
      <w:r w:rsidR="006069A2">
        <w:rPr>
          <w:rFonts w:ascii="Cambria" w:hAnsi="Cambria"/>
          <w:iCs/>
          <w:color w:val="auto"/>
          <w:sz w:val="24"/>
          <w:szCs w:val="24"/>
          <w:lang w:val="it-IT" w:eastAsia="en-US"/>
        </w:rPr>
        <w:t>O</w:t>
      </w:r>
      <w:r w:rsidRPr="00EB4488">
        <w:rPr>
          <w:rFonts w:ascii="Cambria" w:hAnsi="Cambria"/>
          <w:iCs/>
          <w:color w:val="auto"/>
          <w:sz w:val="24"/>
          <w:szCs w:val="24"/>
          <w:lang w:val="it-IT" w:eastAsia="en-US"/>
        </w:rPr>
        <w:t>rganizzazione ospitante prima dell'inizio dello stage.</w:t>
      </w:r>
    </w:p>
    <w:p w:rsidR="00EB4488" w:rsidRDefault="00EB4488" w:rsidP="00097025">
      <w:pPr>
        <w:ind w:left="425"/>
        <w:jc w:val="both"/>
        <w:rPr>
          <w:rFonts w:ascii="Cambria" w:hAnsi="Cambria"/>
          <w:iCs/>
          <w:color w:val="auto"/>
          <w:sz w:val="24"/>
          <w:szCs w:val="24"/>
          <w:lang w:val="it-IT" w:eastAsia="en-US"/>
        </w:rPr>
      </w:pPr>
      <w:r w:rsidRPr="00EB4488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Eventuali azioni non in linea con questa richiesta possono costituire base per l'annullamento del Contratto di Collaborazione </w:t>
      </w:r>
      <w:r w:rsidR="000A20C4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con l’Organizzazione </w:t>
      </w:r>
      <w:r w:rsidRPr="00EB4488">
        <w:rPr>
          <w:rFonts w:ascii="Cambria" w:hAnsi="Cambria"/>
          <w:iCs/>
          <w:color w:val="auto"/>
          <w:sz w:val="24"/>
          <w:szCs w:val="24"/>
          <w:lang w:val="it-IT" w:eastAsia="en-US"/>
        </w:rPr>
        <w:t>e del Contratto di Borsa di Studio</w:t>
      </w:r>
      <w:r w:rsidR="000A20C4">
        <w:rPr>
          <w:rFonts w:ascii="Cambria" w:hAnsi="Cambria"/>
          <w:iCs/>
          <w:color w:val="auto"/>
          <w:sz w:val="24"/>
          <w:szCs w:val="24"/>
          <w:lang w:val="it-IT" w:eastAsia="en-US"/>
        </w:rPr>
        <w:t xml:space="preserve"> con lo studente/stagista</w:t>
      </w:r>
      <w:r w:rsidRPr="00EB4488">
        <w:rPr>
          <w:rFonts w:ascii="Cambria" w:hAnsi="Cambria"/>
          <w:iCs/>
          <w:color w:val="auto"/>
          <w:sz w:val="24"/>
          <w:szCs w:val="24"/>
          <w:lang w:val="it-IT" w:eastAsia="en-US"/>
        </w:rPr>
        <w:t>.</w:t>
      </w:r>
    </w:p>
    <w:p w:rsidR="00E000A4" w:rsidRPr="00066300" w:rsidRDefault="00E000A4" w:rsidP="00097025">
      <w:pPr>
        <w:ind w:left="425"/>
        <w:jc w:val="both"/>
        <w:rPr>
          <w:rFonts w:ascii="Cambria" w:hAnsi="Cambria"/>
          <w:iCs/>
          <w:color w:val="auto"/>
          <w:sz w:val="24"/>
          <w:szCs w:val="24"/>
          <w:lang w:val="it-IT" w:eastAsia="en-US"/>
        </w:rPr>
      </w:pPr>
    </w:p>
    <w:p w:rsidR="00066300" w:rsidRPr="00F91F4F" w:rsidRDefault="00066300" w:rsidP="00033331">
      <w:pPr>
        <w:pStyle w:val="Paragrafoelenco"/>
        <w:keepNext/>
        <w:keepLines/>
        <w:numPr>
          <w:ilvl w:val="0"/>
          <w:numId w:val="41"/>
        </w:numPr>
        <w:spacing w:before="120" w:after="120"/>
        <w:ind w:left="714" w:hanging="357"/>
        <w:jc w:val="both"/>
        <w:outlineLvl w:val="0"/>
        <w:rPr>
          <w:rFonts w:ascii="Cambria" w:hAnsi="Cambria" w:cs="Palatino Linotype"/>
          <w:b/>
          <w:bCs/>
          <w:smallCaps/>
          <w:color w:val="000000"/>
          <w:sz w:val="28"/>
          <w:szCs w:val="28"/>
          <w:u w:val="single"/>
          <w:lang w:val="it-IT" w:eastAsia="en-US"/>
        </w:rPr>
      </w:pPr>
      <w:r w:rsidRPr="00F91F4F">
        <w:rPr>
          <w:rFonts w:ascii="Cambria" w:hAnsi="Cambria" w:cs="Palatino Linotype"/>
          <w:b/>
          <w:bCs/>
          <w:smallCaps/>
          <w:color w:val="000000"/>
          <w:sz w:val="28"/>
          <w:szCs w:val="28"/>
          <w:u w:val="single"/>
          <w:lang w:val="it-IT" w:eastAsia="en-US"/>
        </w:rPr>
        <w:t>Termini e modalità di presentazione della manifestazione d’interesse</w:t>
      </w:r>
    </w:p>
    <w:p w:rsidR="002B752C" w:rsidRDefault="00066300" w:rsidP="00CE6FD5">
      <w:pPr>
        <w:spacing w:before="120" w:after="120"/>
        <w:jc w:val="both"/>
        <w:rPr>
          <w:rFonts w:ascii="Cambria" w:hAnsi="Cambria" w:cs="Palatino Linotype"/>
          <w:color w:val="auto"/>
          <w:sz w:val="24"/>
          <w:szCs w:val="24"/>
          <w:lang w:val="it-IT" w:eastAsia="en-US"/>
        </w:rPr>
      </w:pPr>
      <w:r w:rsidRPr="00E47F19">
        <w:rPr>
          <w:rFonts w:ascii="Cambria" w:hAnsi="Cambria" w:cs="Palatino Linotype"/>
          <w:color w:val="auto"/>
          <w:sz w:val="24"/>
          <w:szCs w:val="24"/>
          <w:lang w:val="it-IT" w:eastAsia="en-US"/>
        </w:rPr>
        <w:t>La presente procedura sarà gestita con modalità telematica.</w:t>
      </w:r>
    </w:p>
    <w:p w:rsidR="00D763F8" w:rsidRDefault="002B752C" w:rsidP="007D5B40">
      <w:pPr>
        <w:spacing w:after="120"/>
        <w:jc w:val="both"/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</w:pPr>
      <w:r w:rsidRPr="004C0D02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Le </w:t>
      </w:r>
      <w:r w:rsidR="0091439D" w:rsidRPr="004C0D02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domande</w:t>
      </w:r>
      <w:r w:rsidRPr="004C0D02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 delle </w:t>
      </w:r>
      <w:r w:rsidR="00CB12BB" w:rsidRPr="004C0D02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O</w:t>
      </w:r>
      <w:r w:rsidRPr="004C0D02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rganizzazioni </w:t>
      </w:r>
      <w:r w:rsidR="00830C37" w:rsidRPr="004C0D02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interessate </w:t>
      </w:r>
      <w:r w:rsidRPr="004C0D02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sono accettate dal</w:t>
      </w:r>
      <w:r w:rsidR="00AB289A" w:rsidRPr="004C0D02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la data di pubblicazione del presente Avviso</w:t>
      </w:r>
      <w:r w:rsidRPr="004C0D02">
        <w:rPr>
          <w:rFonts w:asciiTheme="minorHAnsi" w:hAnsiTheme="minorHAnsi" w:cs="Palatino Linotype"/>
          <w:b/>
          <w:bCs/>
          <w:color w:val="auto"/>
          <w:sz w:val="24"/>
          <w:szCs w:val="24"/>
          <w:lang w:val="it-IT" w:eastAsia="en-US"/>
        </w:rPr>
        <w:t xml:space="preserve"> fino al </w:t>
      </w:r>
      <w:r w:rsidR="004C0D02" w:rsidRPr="004C0D02">
        <w:rPr>
          <w:rFonts w:asciiTheme="minorHAnsi" w:hAnsiTheme="minorHAnsi" w:cs="Palatino Linotype"/>
          <w:b/>
          <w:bCs/>
          <w:color w:val="auto"/>
          <w:sz w:val="24"/>
          <w:szCs w:val="24"/>
          <w:lang w:val="it-IT" w:eastAsia="en-US"/>
        </w:rPr>
        <w:t>1</w:t>
      </w:r>
      <w:r w:rsidR="00154A89" w:rsidRPr="004C0D02">
        <w:rPr>
          <w:rFonts w:asciiTheme="minorHAnsi" w:hAnsiTheme="minorHAnsi" w:cs="Palatino Linotype"/>
          <w:b/>
          <w:bCs/>
          <w:color w:val="auto"/>
          <w:sz w:val="24"/>
          <w:szCs w:val="24"/>
          <w:lang w:val="it-IT" w:eastAsia="en-US"/>
        </w:rPr>
        <w:t>0</w:t>
      </w:r>
      <w:r w:rsidRPr="004C0D02">
        <w:rPr>
          <w:rFonts w:asciiTheme="minorHAnsi" w:hAnsiTheme="minorHAnsi" w:cs="Palatino Linotype"/>
          <w:b/>
          <w:bCs/>
          <w:color w:val="auto"/>
          <w:sz w:val="24"/>
          <w:szCs w:val="24"/>
          <w:lang w:val="it-IT" w:eastAsia="en-US"/>
        </w:rPr>
        <w:t xml:space="preserve"> </w:t>
      </w:r>
      <w:r w:rsidR="00154A89" w:rsidRPr="004C0D02">
        <w:rPr>
          <w:rFonts w:asciiTheme="minorHAnsi" w:hAnsiTheme="minorHAnsi" w:cs="Palatino Linotype"/>
          <w:b/>
          <w:bCs/>
          <w:color w:val="auto"/>
          <w:sz w:val="24"/>
          <w:szCs w:val="24"/>
          <w:lang w:val="it-IT" w:eastAsia="en-US"/>
        </w:rPr>
        <w:t>Sett</w:t>
      </w:r>
      <w:r w:rsidRPr="004C0D02">
        <w:rPr>
          <w:rFonts w:asciiTheme="minorHAnsi" w:hAnsiTheme="minorHAnsi" w:cs="Palatino Linotype"/>
          <w:b/>
          <w:bCs/>
          <w:color w:val="auto"/>
          <w:sz w:val="24"/>
          <w:szCs w:val="24"/>
          <w:lang w:val="it-IT" w:eastAsia="en-US"/>
        </w:rPr>
        <w:t>embre 2021</w:t>
      </w:r>
      <w:r w:rsidRPr="004C0D02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 (fino alle ore 23:59 CET).</w:t>
      </w:r>
    </w:p>
    <w:p w:rsidR="002B752C" w:rsidRDefault="00830C37" w:rsidP="007D5B40">
      <w:pPr>
        <w:spacing w:after="120"/>
        <w:jc w:val="both"/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</w:pPr>
      <w:r w:rsidRPr="00D44AD3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Le domande </w:t>
      </w:r>
      <w:r w:rsidR="0062768B" w:rsidRPr="00D44AD3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delle Organizzazioni </w:t>
      </w:r>
      <w:r w:rsidRPr="00D44AD3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saranno valutate </w:t>
      </w:r>
      <w:r w:rsidR="00AB289A" w:rsidRPr="00D44AD3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da una </w:t>
      </w:r>
      <w:r w:rsidR="00D44AD3" w:rsidRPr="00D44AD3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C</w:t>
      </w:r>
      <w:r w:rsidR="00AB289A" w:rsidRPr="00D44AD3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ommissione appositamente nominata dopo la scadenza del termine per la presentazione delle manifestazioni d’interesse</w:t>
      </w:r>
      <w:r w:rsidRPr="00D44AD3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.</w:t>
      </w:r>
    </w:p>
    <w:p w:rsidR="00AB289A" w:rsidRPr="008428D7" w:rsidRDefault="00830C37" w:rsidP="007D5B40">
      <w:pPr>
        <w:spacing w:after="120"/>
        <w:jc w:val="both"/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</w:pPr>
      <w:r w:rsidRPr="008428D7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lastRenderedPageBreak/>
        <w:t xml:space="preserve">Le domande devono essere inviate via </w:t>
      </w:r>
      <w:r w:rsidR="00AB289A" w:rsidRPr="008428D7">
        <w:rPr>
          <w:rFonts w:asciiTheme="minorHAnsi" w:hAnsiTheme="minorHAnsi" w:cs="Palatino Linotype"/>
          <w:b/>
          <w:color w:val="auto"/>
          <w:sz w:val="24"/>
          <w:szCs w:val="24"/>
          <w:lang w:val="it-IT" w:eastAsia="en-US"/>
        </w:rPr>
        <w:t>PEC</w:t>
      </w:r>
      <w:r w:rsidR="00AB289A" w:rsidRPr="008428D7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 </w:t>
      </w:r>
      <w:r w:rsidR="00AB289A" w:rsidRPr="008428D7">
        <w:rPr>
          <w:rFonts w:asciiTheme="minorHAnsi" w:hAnsiTheme="minorHAnsi" w:cs="Palatino Linotype"/>
          <w:color w:val="auto"/>
          <w:sz w:val="24"/>
          <w:szCs w:val="24"/>
          <w:u w:val="single"/>
          <w:lang w:val="it-IT" w:eastAsia="en-US"/>
        </w:rPr>
        <w:t xml:space="preserve">all’attenzione del Responsabile del </w:t>
      </w:r>
      <w:r w:rsidR="00827AE7">
        <w:rPr>
          <w:rFonts w:asciiTheme="minorHAnsi" w:hAnsiTheme="minorHAnsi" w:cs="Palatino Linotype"/>
          <w:color w:val="auto"/>
          <w:sz w:val="24"/>
          <w:szCs w:val="24"/>
          <w:u w:val="single"/>
          <w:lang w:val="it-IT" w:eastAsia="en-US"/>
        </w:rPr>
        <w:t>P</w:t>
      </w:r>
      <w:r w:rsidR="00AB289A" w:rsidRPr="008428D7">
        <w:rPr>
          <w:rFonts w:asciiTheme="minorHAnsi" w:hAnsiTheme="minorHAnsi" w:cs="Palatino Linotype"/>
          <w:color w:val="auto"/>
          <w:sz w:val="24"/>
          <w:szCs w:val="24"/>
          <w:u w:val="single"/>
          <w:lang w:val="it-IT" w:eastAsia="en-US"/>
        </w:rPr>
        <w:t>rocedimento dr. Michele Penza</w:t>
      </w:r>
      <w:r w:rsidRPr="008428D7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 </w:t>
      </w:r>
      <w:r w:rsidR="00AB289A" w:rsidRPr="008428D7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(ENEA Brindisi) </w:t>
      </w:r>
      <w:r w:rsidRPr="008428D7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al seguente indirizzo</w:t>
      </w:r>
      <w:r w:rsidR="00AB289A" w:rsidRPr="008428D7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:</w:t>
      </w:r>
      <w:r w:rsidR="008428D7" w:rsidRPr="008428D7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 </w:t>
      </w:r>
      <w:hyperlink r:id="rId12" w:history="1">
        <w:r w:rsidR="008428D7" w:rsidRPr="008428D7">
          <w:rPr>
            <w:rStyle w:val="Collegamentoipertestuale"/>
            <w:rFonts w:asciiTheme="minorHAnsi" w:hAnsiTheme="minorHAnsi" w:cs="Palatino Linotype"/>
            <w:sz w:val="24"/>
            <w:szCs w:val="24"/>
            <w:lang w:val="it-IT" w:eastAsia="en-US"/>
          </w:rPr>
          <w:t>michele.penza@cert.enea.it</w:t>
        </w:r>
      </w:hyperlink>
      <w:r w:rsidR="008428D7" w:rsidRPr="008428D7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,</w:t>
      </w:r>
      <w:r w:rsidR="00494AD7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 </w:t>
      </w:r>
      <w:r w:rsidR="00AB289A" w:rsidRPr="008428D7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riportando nell’oggetto della PEC la dicitura “</w:t>
      </w:r>
      <w:r w:rsidR="00AB289A" w:rsidRPr="008428D7">
        <w:rPr>
          <w:rFonts w:asciiTheme="minorHAnsi" w:hAnsiTheme="minorHAnsi" w:cs="Palatino Linotype"/>
          <w:i/>
          <w:color w:val="auto"/>
          <w:sz w:val="24"/>
          <w:szCs w:val="24"/>
          <w:lang w:val="it-IT" w:eastAsia="en-US"/>
        </w:rPr>
        <w:t xml:space="preserve">Candidatura per RIS </w:t>
      </w:r>
      <w:proofErr w:type="spellStart"/>
      <w:r w:rsidR="00AB289A" w:rsidRPr="008428D7">
        <w:rPr>
          <w:rFonts w:asciiTheme="minorHAnsi" w:hAnsiTheme="minorHAnsi" w:cs="Palatino Linotype"/>
          <w:i/>
          <w:color w:val="auto"/>
          <w:sz w:val="24"/>
          <w:szCs w:val="24"/>
          <w:lang w:val="it-IT" w:eastAsia="en-US"/>
        </w:rPr>
        <w:t>Internship</w:t>
      </w:r>
      <w:proofErr w:type="spellEnd"/>
      <w:r w:rsidR="00AB289A" w:rsidRPr="008428D7">
        <w:rPr>
          <w:rFonts w:asciiTheme="minorHAnsi" w:hAnsiTheme="minorHAnsi" w:cs="Palatino Linotype"/>
          <w:i/>
          <w:color w:val="auto"/>
          <w:sz w:val="24"/>
          <w:szCs w:val="24"/>
          <w:lang w:val="it-IT" w:eastAsia="en-US"/>
        </w:rPr>
        <w:t xml:space="preserve"> 2021</w:t>
      </w:r>
      <w:r w:rsidR="00AB289A" w:rsidRPr="008428D7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”</w:t>
      </w:r>
      <w:r w:rsidR="0092582F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.</w:t>
      </w:r>
    </w:p>
    <w:p w:rsidR="00830C37" w:rsidRPr="00F67246" w:rsidRDefault="00AB289A" w:rsidP="007D5B40">
      <w:pPr>
        <w:spacing w:after="120"/>
        <w:jc w:val="both"/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</w:pPr>
      <w:r w:rsidRPr="00827AE7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Una copia delle domande da inviare tramite PEC potrà essere inoltrata </w:t>
      </w:r>
      <w:r w:rsidR="00B11162" w:rsidRPr="00827AE7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anche</w:t>
      </w:r>
      <w:r w:rsidR="00830C37" w:rsidRPr="00827AE7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 </w:t>
      </w:r>
      <w:r w:rsidRPr="00827AE7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all’indirizzo di posta elettronica</w:t>
      </w:r>
      <w:r w:rsidR="00830C37" w:rsidRPr="00827AE7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: </w:t>
      </w:r>
      <w:hyperlink r:id="rId13" w:history="1">
        <w:r w:rsidR="00830C37" w:rsidRPr="00827AE7">
          <w:rPr>
            <w:rStyle w:val="Collegamentoipertestuale"/>
            <w:rFonts w:asciiTheme="minorHAnsi" w:hAnsiTheme="minorHAnsi" w:cs="Palatino Linotype"/>
            <w:sz w:val="24"/>
            <w:szCs w:val="24"/>
            <w:lang w:val="it-IT" w:eastAsia="en-US"/>
          </w:rPr>
          <w:t>michele.penza@enea.it</w:t>
        </w:r>
      </w:hyperlink>
      <w:r w:rsidR="00F67246" w:rsidRPr="00827AE7">
        <w:rPr>
          <w:rStyle w:val="Collegamentoipertestuale"/>
          <w:rFonts w:asciiTheme="minorHAnsi" w:hAnsiTheme="minorHAnsi" w:cs="Palatino Linotype"/>
          <w:sz w:val="24"/>
          <w:szCs w:val="24"/>
          <w:u w:val="none"/>
          <w:lang w:val="it-IT" w:eastAsia="en-US"/>
        </w:rPr>
        <w:t xml:space="preserve"> </w:t>
      </w:r>
      <w:r w:rsidR="0013303A" w:rsidRPr="00827AE7">
        <w:rPr>
          <w:rStyle w:val="Collegamentoipertestuale"/>
          <w:rFonts w:asciiTheme="minorHAnsi" w:hAnsiTheme="minorHAnsi" w:cs="Palatino Linotype"/>
          <w:sz w:val="24"/>
          <w:szCs w:val="24"/>
          <w:u w:val="none"/>
          <w:lang w:val="it-IT" w:eastAsia="en-US"/>
        </w:rPr>
        <w:t xml:space="preserve">- </w:t>
      </w:r>
      <w:r w:rsidR="00F67246" w:rsidRPr="00827AE7">
        <w:rPr>
          <w:rStyle w:val="Collegamentoipertestuale"/>
          <w:rFonts w:asciiTheme="minorHAnsi" w:hAnsiTheme="minorHAnsi" w:cs="Palatino Linotype"/>
          <w:color w:val="auto"/>
          <w:sz w:val="24"/>
          <w:szCs w:val="24"/>
          <w:u w:val="none"/>
          <w:lang w:val="it-IT" w:eastAsia="en-US"/>
        </w:rPr>
        <w:t>riportando nell’</w:t>
      </w:r>
      <w:r w:rsidR="0079650B" w:rsidRPr="00827AE7">
        <w:rPr>
          <w:rStyle w:val="Collegamentoipertestuale"/>
          <w:rFonts w:asciiTheme="minorHAnsi" w:hAnsiTheme="minorHAnsi" w:cs="Palatino Linotype"/>
          <w:color w:val="auto"/>
          <w:sz w:val="24"/>
          <w:szCs w:val="24"/>
          <w:u w:val="none"/>
          <w:lang w:val="it-IT" w:eastAsia="en-US"/>
        </w:rPr>
        <w:t>o</w:t>
      </w:r>
      <w:r w:rsidR="00F67246" w:rsidRPr="00827AE7">
        <w:rPr>
          <w:rStyle w:val="Collegamentoipertestuale"/>
          <w:rFonts w:asciiTheme="minorHAnsi" w:hAnsiTheme="minorHAnsi" w:cs="Palatino Linotype"/>
          <w:color w:val="auto"/>
          <w:sz w:val="24"/>
          <w:szCs w:val="24"/>
          <w:u w:val="none"/>
          <w:lang w:val="it-IT" w:eastAsia="en-US"/>
        </w:rPr>
        <w:t>ggetto della email la dicitura “</w:t>
      </w:r>
      <w:r w:rsidR="00F67246" w:rsidRPr="00827AE7">
        <w:rPr>
          <w:rStyle w:val="Collegamentoipertestuale"/>
          <w:rFonts w:asciiTheme="minorHAnsi" w:hAnsiTheme="minorHAnsi" w:cs="Palatino Linotype"/>
          <w:i/>
          <w:color w:val="auto"/>
          <w:sz w:val="24"/>
          <w:szCs w:val="24"/>
          <w:u w:val="none"/>
          <w:lang w:val="it-IT" w:eastAsia="en-US"/>
        </w:rPr>
        <w:t xml:space="preserve">Candidatura per RIS </w:t>
      </w:r>
      <w:proofErr w:type="spellStart"/>
      <w:r w:rsidR="00F67246" w:rsidRPr="00827AE7">
        <w:rPr>
          <w:rStyle w:val="Collegamentoipertestuale"/>
          <w:rFonts w:asciiTheme="minorHAnsi" w:hAnsiTheme="minorHAnsi" w:cs="Palatino Linotype"/>
          <w:i/>
          <w:color w:val="auto"/>
          <w:sz w:val="24"/>
          <w:szCs w:val="24"/>
          <w:u w:val="none"/>
          <w:lang w:val="it-IT" w:eastAsia="en-US"/>
        </w:rPr>
        <w:t>Internship</w:t>
      </w:r>
      <w:proofErr w:type="spellEnd"/>
      <w:r w:rsidR="00F67246" w:rsidRPr="00827AE7">
        <w:rPr>
          <w:rStyle w:val="Collegamentoipertestuale"/>
          <w:rFonts w:asciiTheme="minorHAnsi" w:hAnsiTheme="minorHAnsi" w:cs="Palatino Linotype"/>
          <w:i/>
          <w:color w:val="auto"/>
          <w:sz w:val="24"/>
          <w:szCs w:val="24"/>
          <w:u w:val="none"/>
          <w:lang w:val="it-IT" w:eastAsia="en-US"/>
        </w:rPr>
        <w:t xml:space="preserve"> 2021</w:t>
      </w:r>
      <w:r w:rsidR="00F67246" w:rsidRPr="00827AE7">
        <w:rPr>
          <w:rStyle w:val="Collegamentoipertestuale"/>
          <w:rFonts w:asciiTheme="minorHAnsi" w:hAnsiTheme="minorHAnsi" w:cs="Palatino Linotype"/>
          <w:color w:val="auto"/>
          <w:sz w:val="24"/>
          <w:szCs w:val="24"/>
          <w:u w:val="none"/>
          <w:lang w:val="it-IT" w:eastAsia="en-US"/>
        </w:rPr>
        <w:t>”.</w:t>
      </w:r>
    </w:p>
    <w:p w:rsidR="002B752C" w:rsidRDefault="002B752C" w:rsidP="00BB619D">
      <w:pPr>
        <w:jc w:val="both"/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</w:pPr>
      <w:r w:rsidRPr="007D5B40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Le </w:t>
      </w:r>
      <w:r w:rsidR="00F06E32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sole </w:t>
      </w:r>
      <w:r w:rsidRPr="007D5B40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domande </w:t>
      </w:r>
      <w:r w:rsidR="00F06E32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accettate saranno inseri</w:t>
      </w:r>
      <w:r w:rsidRPr="007D5B40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te tramite modulo online disponibile su</w:t>
      </w:r>
      <w:r w:rsidR="000D20A6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:</w:t>
      </w:r>
    </w:p>
    <w:p w:rsidR="00BB619D" w:rsidRDefault="00BE4407" w:rsidP="00BB619D">
      <w:pPr>
        <w:jc w:val="both"/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</w:pPr>
      <w:hyperlink r:id="rId14" w:history="1">
        <w:r w:rsidR="00D20045" w:rsidRPr="00F06E32">
          <w:rPr>
            <w:rStyle w:val="Collegamentoipertestuale"/>
            <w:rFonts w:asciiTheme="minorHAnsi" w:hAnsiTheme="minorHAnsi" w:cs="Palatino Linotype"/>
            <w:sz w:val="24"/>
            <w:szCs w:val="24"/>
            <w:lang w:val="it-IT" w:eastAsia="en-US"/>
          </w:rPr>
          <w:t>https://www.eitrawmaterials-rcadria.eu/rcadriainternship/application</w:t>
        </w:r>
      </w:hyperlink>
    </w:p>
    <w:p w:rsidR="002B752C" w:rsidRPr="007D5B40" w:rsidRDefault="002B752C" w:rsidP="00BB619D">
      <w:pPr>
        <w:spacing w:before="120" w:after="120"/>
        <w:jc w:val="both"/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</w:pPr>
      <w:r w:rsidRPr="007D5B40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Verranno prese in considerazione solo le candidature presentate nel periodo e forma definiti.</w:t>
      </w:r>
    </w:p>
    <w:p w:rsidR="00066300" w:rsidRPr="00EC30E9" w:rsidRDefault="00066300" w:rsidP="00026E1E">
      <w:pPr>
        <w:spacing w:after="120"/>
        <w:jc w:val="both"/>
        <w:rPr>
          <w:rFonts w:ascii="Cambria" w:hAnsi="Cambria" w:cs="Palatino Linotype"/>
          <w:bCs/>
          <w:color w:val="auto"/>
          <w:sz w:val="24"/>
          <w:szCs w:val="24"/>
          <w:lang w:val="it-IT" w:eastAsia="en-US"/>
        </w:rPr>
      </w:pPr>
      <w:r w:rsidRPr="00E47F19">
        <w:rPr>
          <w:rFonts w:ascii="Cambria" w:hAnsi="Cambria" w:cs="Palatino Linotype"/>
          <w:b/>
          <w:color w:val="auto"/>
          <w:sz w:val="24"/>
          <w:szCs w:val="24"/>
          <w:lang w:val="it-IT" w:eastAsia="en-US"/>
        </w:rPr>
        <w:t xml:space="preserve">SI EVIDENZIA CHE NON SARA’ AMMESSA ALTRA MODALITA’ DI PRESENTAZIONE DELLA RICHIESTA DI </w:t>
      </w:r>
      <w:r w:rsidR="00143B5C">
        <w:rPr>
          <w:rFonts w:ascii="Cambria" w:hAnsi="Cambria" w:cs="Palatino Linotype"/>
          <w:b/>
          <w:color w:val="auto"/>
          <w:sz w:val="24"/>
          <w:szCs w:val="24"/>
          <w:lang w:val="it-IT" w:eastAsia="en-US"/>
        </w:rPr>
        <w:t>PARTECIPAZIONE AL</w:t>
      </w:r>
      <w:r w:rsidRPr="00E47F19">
        <w:rPr>
          <w:rFonts w:ascii="Cambria" w:hAnsi="Cambria" w:cs="Palatino Linotype"/>
          <w:b/>
          <w:color w:val="auto"/>
          <w:sz w:val="24"/>
          <w:szCs w:val="24"/>
          <w:lang w:val="it-IT" w:eastAsia="en-US"/>
        </w:rPr>
        <w:t xml:space="preserve"> PRESENTE</w:t>
      </w:r>
      <w:r w:rsidR="00143B5C">
        <w:rPr>
          <w:rFonts w:ascii="Cambria" w:hAnsi="Cambria" w:cs="Palatino Linotype"/>
          <w:b/>
          <w:color w:val="auto"/>
          <w:sz w:val="24"/>
          <w:szCs w:val="24"/>
          <w:lang w:val="it-IT" w:eastAsia="en-US"/>
        </w:rPr>
        <w:t xml:space="preserve"> AVVISO</w:t>
      </w:r>
      <w:r w:rsidR="00B11162">
        <w:rPr>
          <w:rFonts w:ascii="Cambria" w:hAnsi="Cambria" w:cs="Palatino Linotype"/>
          <w:b/>
          <w:color w:val="auto"/>
          <w:sz w:val="24"/>
          <w:szCs w:val="24"/>
          <w:lang w:val="it-IT" w:eastAsia="en-US"/>
        </w:rPr>
        <w:t>.</w:t>
      </w:r>
    </w:p>
    <w:p w:rsidR="00C17E62" w:rsidRDefault="00C17E62" w:rsidP="00026E1E">
      <w:pPr>
        <w:spacing w:after="120"/>
        <w:jc w:val="both"/>
        <w:rPr>
          <w:rFonts w:ascii="Cambria" w:hAnsi="Cambria" w:cs="Palatino Linotype"/>
          <w:color w:val="auto"/>
          <w:sz w:val="24"/>
          <w:szCs w:val="24"/>
          <w:lang w:val="it-IT" w:eastAsia="en-US"/>
        </w:rPr>
      </w:pPr>
      <w:r w:rsidRPr="00C17E62">
        <w:rPr>
          <w:rFonts w:ascii="Cambria" w:hAnsi="Cambria" w:cs="Palatino Linotype"/>
          <w:color w:val="auto"/>
          <w:sz w:val="24"/>
          <w:szCs w:val="24"/>
          <w:u w:val="single"/>
          <w:lang w:val="it-IT" w:eastAsia="en-US"/>
        </w:rPr>
        <w:t xml:space="preserve">La domanda dell’Organizzazione </w:t>
      </w:r>
      <w:r w:rsidR="0026324D">
        <w:rPr>
          <w:rFonts w:ascii="Cambria" w:hAnsi="Cambria" w:cs="Palatino Linotype"/>
          <w:color w:val="auto"/>
          <w:sz w:val="24"/>
          <w:szCs w:val="24"/>
          <w:u w:val="single"/>
          <w:lang w:val="it-IT" w:eastAsia="en-US"/>
        </w:rPr>
        <w:t xml:space="preserve">candidata </w:t>
      </w:r>
      <w:r w:rsidRPr="00C17E62">
        <w:rPr>
          <w:rFonts w:ascii="Cambria" w:hAnsi="Cambria" w:cs="Palatino Linotype"/>
          <w:color w:val="auto"/>
          <w:sz w:val="24"/>
          <w:szCs w:val="24"/>
          <w:u w:val="single"/>
          <w:lang w:val="it-IT" w:eastAsia="en-US"/>
        </w:rPr>
        <w:t>deve contenere i seguenti moduli</w:t>
      </w:r>
      <w:r>
        <w:rPr>
          <w:rFonts w:ascii="Cambria" w:hAnsi="Cambria" w:cs="Palatino Linotype"/>
          <w:color w:val="auto"/>
          <w:sz w:val="24"/>
          <w:szCs w:val="24"/>
          <w:lang w:val="it-IT" w:eastAsia="en-US"/>
        </w:rPr>
        <w:t>:</w:t>
      </w:r>
    </w:p>
    <w:p w:rsidR="00C17E62" w:rsidRPr="00C17E62" w:rsidRDefault="00C17E62" w:rsidP="00C17E62">
      <w:pPr>
        <w:pStyle w:val="Paragrafoelenco"/>
        <w:numPr>
          <w:ilvl w:val="2"/>
          <w:numId w:val="28"/>
        </w:numPr>
        <w:spacing w:after="120"/>
        <w:ind w:left="1134" w:hanging="567"/>
        <w:jc w:val="both"/>
        <w:rPr>
          <w:rFonts w:ascii="Cambria" w:hAnsi="Cambria" w:cs="Palatino Linotype"/>
          <w:b/>
          <w:bCs/>
          <w:color w:val="auto"/>
          <w:sz w:val="24"/>
          <w:szCs w:val="24"/>
          <w:lang w:val="it-IT" w:eastAsia="en-US"/>
        </w:rPr>
      </w:pPr>
      <w:r w:rsidRPr="00C17E62">
        <w:rPr>
          <w:rFonts w:ascii="Cambria" w:hAnsi="Cambria" w:cs="Palatino Linotype"/>
          <w:b/>
          <w:bCs/>
          <w:color w:val="auto"/>
          <w:sz w:val="24"/>
          <w:szCs w:val="24"/>
          <w:lang w:val="it-IT" w:eastAsia="en-US"/>
        </w:rPr>
        <w:t>Modulo per sottomissione della manifestazione di interesse</w:t>
      </w:r>
    </w:p>
    <w:p w:rsidR="00C17E62" w:rsidRPr="00C17E62" w:rsidRDefault="00C17E62" w:rsidP="00C17E62">
      <w:pPr>
        <w:pStyle w:val="Paragrafoelenco"/>
        <w:numPr>
          <w:ilvl w:val="2"/>
          <w:numId w:val="28"/>
        </w:numPr>
        <w:spacing w:after="120"/>
        <w:ind w:left="1134" w:hanging="567"/>
        <w:jc w:val="both"/>
        <w:rPr>
          <w:rFonts w:ascii="Cambria" w:hAnsi="Cambria" w:cs="Palatino Linotype"/>
          <w:b/>
          <w:bCs/>
          <w:color w:val="auto"/>
          <w:sz w:val="24"/>
          <w:szCs w:val="24"/>
          <w:lang w:val="it-IT" w:eastAsia="en-US"/>
        </w:rPr>
      </w:pPr>
      <w:r w:rsidRPr="00C17E62">
        <w:rPr>
          <w:rFonts w:ascii="Cambria" w:hAnsi="Cambria" w:cs="Palatino Linotype"/>
          <w:b/>
          <w:bCs/>
          <w:color w:val="auto"/>
          <w:sz w:val="24"/>
          <w:szCs w:val="24"/>
          <w:lang w:val="it-IT" w:eastAsia="en-US"/>
        </w:rPr>
        <w:t>Curriculum aziendale</w:t>
      </w:r>
      <w:r w:rsidR="00D17030">
        <w:rPr>
          <w:rFonts w:ascii="Cambria" w:hAnsi="Cambria" w:cs="Palatino Linotype"/>
          <w:b/>
          <w:bCs/>
          <w:color w:val="auto"/>
          <w:sz w:val="24"/>
          <w:szCs w:val="24"/>
          <w:lang w:val="it-IT" w:eastAsia="en-US"/>
        </w:rPr>
        <w:t xml:space="preserve"> in formato libero</w:t>
      </w:r>
    </w:p>
    <w:p w:rsidR="00C17E62" w:rsidRPr="00C17E62" w:rsidRDefault="00C17E62" w:rsidP="00C17E62">
      <w:pPr>
        <w:pStyle w:val="Paragrafoelenco"/>
        <w:numPr>
          <w:ilvl w:val="2"/>
          <w:numId w:val="28"/>
        </w:numPr>
        <w:spacing w:after="120"/>
        <w:ind w:left="1134" w:hanging="567"/>
        <w:jc w:val="both"/>
        <w:rPr>
          <w:rFonts w:ascii="Cambria" w:hAnsi="Cambria" w:cs="Palatino Linotype"/>
          <w:b/>
          <w:bCs/>
          <w:color w:val="auto"/>
          <w:sz w:val="24"/>
          <w:szCs w:val="24"/>
          <w:lang w:val="it-IT" w:eastAsia="en-US"/>
        </w:rPr>
      </w:pPr>
      <w:r w:rsidRPr="00C17E62">
        <w:rPr>
          <w:rFonts w:ascii="Cambria" w:hAnsi="Cambria" w:cs="Palatino Linotype"/>
          <w:b/>
          <w:bCs/>
          <w:color w:val="auto"/>
          <w:sz w:val="24"/>
          <w:szCs w:val="24"/>
          <w:lang w:val="it-IT" w:eastAsia="en-US"/>
        </w:rPr>
        <w:t xml:space="preserve">CV </w:t>
      </w:r>
      <w:r w:rsidR="003C0CFB">
        <w:rPr>
          <w:rFonts w:ascii="Cambria" w:hAnsi="Cambria" w:cs="Palatino Linotype"/>
          <w:b/>
          <w:bCs/>
          <w:color w:val="auto"/>
          <w:sz w:val="24"/>
          <w:szCs w:val="24"/>
          <w:lang w:val="it-IT" w:eastAsia="en-US"/>
        </w:rPr>
        <w:t xml:space="preserve">Europeo </w:t>
      </w:r>
      <w:r w:rsidRPr="00C17E62">
        <w:rPr>
          <w:rFonts w:ascii="Cambria" w:hAnsi="Cambria" w:cs="Palatino Linotype"/>
          <w:b/>
          <w:bCs/>
          <w:color w:val="auto"/>
          <w:sz w:val="24"/>
          <w:szCs w:val="24"/>
          <w:lang w:val="it-IT" w:eastAsia="en-US"/>
        </w:rPr>
        <w:t>del tutor aziendale indicato dall’Organizzazione</w:t>
      </w:r>
    </w:p>
    <w:p w:rsidR="00C17E62" w:rsidRPr="00C17E62" w:rsidRDefault="00C17E62" w:rsidP="00C17E62">
      <w:pPr>
        <w:pStyle w:val="Paragrafoelenco"/>
        <w:numPr>
          <w:ilvl w:val="2"/>
          <w:numId w:val="28"/>
        </w:numPr>
        <w:spacing w:after="120"/>
        <w:ind w:left="1134" w:hanging="567"/>
        <w:jc w:val="both"/>
        <w:rPr>
          <w:rFonts w:ascii="Cambria" w:hAnsi="Cambria" w:cs="Palatino Linotype"/>
          <w:b/>
          <w:bCs/>
          <w:color w:val="auto"/>
          <w:sz w:val="24"/>
          <w:szCs w:val="24"/>
          <w:lang w:val="it-IT" w:eastAsia="en-US"/>
        </w:rPr>
      </w:pPr>
      <w:r w:rsidRPr="00C17E62">
        <w:rPr>
          <w:rFonts w:ascii="Cambria" w:hAnsi="Cambria" w:cs="Palatino Linotype"/>
          <w:b/>
          <w:bCs/>
          <w:color w:val="auto"/>
          <w:sz w:val="24"/>
          <w:szCs w:val="24"/>
          <w:lang w:val="it-IT" w:eastAsia="en-US"/>
        </w:rPr>
        <w:t>Certificato di Iscrizione alla Camera di Commercio</w:t>
      </w:r>
      <w:r w:rsidR="00242B8A">
        <w:rPr>
          <w:rFonts w:ascii="Cambria" w:hAnsi="Cambria" w:cs="Palatino Linotype"/>
          <w:b/>
          <w:bCs/>
          <w:color w:val="auto"/>
          <w:sz w:val="24"/>
          <w:szCs w:val="24"/>
          <w:lang w:val="it-IT" w:eastAsia="en-US"/>
        </w:rPr>
        <w:t xml:space="preserve"> dell’Organizzazione</w:t>
      </w:r>
    </w:p>
    <w:p w:rsidR="00066300" w:rsidRPr="00066300" w:rsidRDefault="00C75C6C" w:rsidP="00026E1E">
      <w:pPr>
        <w:spacing w:after="120"/>
        <w:jc w:val="both"/>
        <w:rPr>
          <w:rFonts w:ascii="Cambria" w:hAnsi="Cambria" w:cs="Palatino Linotype"/>
          <w:color w:val="auto"/>
          <w:sz w:val="24"/>
          <w:szCs w:val="24"/>
          <w:lang w:val="it-IT" w:eastAsia="en-US"/>
        </w:rPr>
      </w:pPr>
      <w:r w:rsidRPr="00C75C6C">
        <w:rPr>
          <w:rFonts w:ascii="Cambria" w:hAnsi="Cambria" w:cs="Palatino Linotype"/>
          <w:color w:val="auto"/>
          <w:sz w:val="24"/>
          <w:szCs w:val="24"/>
          <w:lang w:val="it-IT" w:eastAsia="en-US"/>
        </w:rPr>
        <w:t>I</w:t>
      </w:r>
      <w:r w:rsidR="00A63269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l </w:t>
      </w:r>
      <w:r w:rsidRPr="00C75C6C">
        <w:rPr>
          <w:rFonts w:ascii="Cambria" w:hAnsi="Cambria" w:cs="Palatino Linotype"/>
          <w:color w:val="auto"/>
          <w:sz w:val="24"/>
          <w:szCs w:val="24"/>
          <w:lang w:val="it-IT" w:eastAsia="en-US"/>
        </w:rPr>
        <w:t>risultat</w:t>
      </w:r>
      <w:r w:rsidR="00A63269">
        <w:rPr>
          <w:rFonts w:ascii="Cambria" w:hAnsi="Cambria" w:cs="Palatino Linotype"/>
          <w:color w:val="auto"/>
          <w:sz w:val="24"/>
          <w:szCs w:val="24"/>
          <w:lang w:val="it-IT" w:eastAsia="en-US"/>
        </w:rPr>
        <w:t>o</w:t>
      </w:r>
      <w:r w:rsidRPr="00C75C6C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dell</w:t>
      </w:r>
      <w:r w:rsidR="00A63269">
        <w:rPr>
          <w:rFonts w:ascii="Cambria" w:hAnsi="Cambria" w:cs="Palatino Linotype"/>
          <w:color w:val="auto"/>
          <w:sz w:val="24"/>
          <w:szCs w:val="24"/>
          <w:lang w:val="it-IT" w:eastAsia="en-US"/>
        </w:rPr>
        <w:t>a domanda</w:t>
      </w:r>
      <w:r w:rsidRPr="00C75C6C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sar</w:t>
      </w:r>
      <w:r w:rsidR="00A63269">
        <w:rPr>
          <w:rFonts w:ascii="Cambria" w:hAnsi="Cambria" w:cs="Palatino Linotype"/>
          <w:color w:val="auto"/>
          <w:sz w:val="24"/>
          <w:szCs w:val="24"/>
          <w:lang w:val="it-IT" w:eastAsia="en-US"/>
        </w:rPr>
        <w:t>à</w:t>
      </w:r>
      <w:r w:rsidRPr="00C75C6C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co</w:t>
      </w:r>
      <w:r w:rsidR="00A63269">
        <w:rPr>
          <w:rFonts w:ascii="Cambria" w:hAnsi="Cambria" w:cs="Palatino Linotype"/>
          <w:color w:val="auto"/>
          <w:sz w:val="24"/>
          <w:szCs w:val="24"/>
          <w:lang w:val="it-IT" w:eastAsia="en-US"/>
        </w:rPr>
        <w:t>munic</w:t>
      </w:r>
      <w:r w:rsidRPr="00C75C6C">
        <w:rPr>
          <w:rFonts w:ascii="Cambria" w:hAnsi="Cambria" w:cs="Palatino Linotype"/>
          <w:color w:val="auto"/>
          <w:sz w:val="24"/>
          <w:szCs w:val="24"/>
          <w:lang w:val="it-IT" w:eastAsia="en-US"/>
        </w:rPr>
        <w:t>at</w:t>
      </w:r>
      <w:r w:rsidR="00A63269">
        <w:rPr>
          <w:rFonts w:ascii="Cambria" w:hAnsi="Cambria" w:cs="Palatino Linotype"/>
          <w:color w:val="auto"/>
          <w:sz w:val="24"/>
          <w:szCs w:val="24"/>
          <w:lang w:val="it-IT" w:eastAsia="en-US"/>
        </w:rPr>
        <w:t>o</w:t>
      </w:r>
      <w:r w:rsidRPr="00C75C6C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all'</w:t>
      </w:r>
      <w:r w:rsidR="00026E1E">
        <w:rPr>
          <w:rFonts w:ascii="Cambria" w:hAnsi="Cambria" w:cs="Palatino Linotype"/>
          <w:color w:val="auto"/>
          <w:sz w:val="24"/>
          <w:szCs w:val="24"/>
          <w:lang w:val="it-IT" w:eastAsia="en-US"/>
        </w:rPr>
        <w:t>O</w:t>
      </w:r>
      <w:r w:rsidRPr="00C75C6C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rganizzazione </w:t>
      </w:r>
      <w:r w:rsidR="00A63269">
        <w:rPr>
          <w:rFonts w:ascii="Cambria" w:hAnsi="Cambria" w:cs="Palatino Linotype"/>
          <w:color w:val="auto"/>
          <w:sz w:val="24"/>
          <w:szCs w:val="24"/>
          <w:lang w:val="it-IT" w:eastAsia="en-US"/>
        </w:rPr>
        <w:t>mediante</w:t>
      </w:r>
      <w:r w:rsidRPr="00C75C6C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e-mail</w:t>
      </w:r>
      <w:r w:rsidR="00B11162">
        <w:rPr>
          <w:rFonts w:ascii="Cambria" w:hAnsi="Cambria" w:cs="Palatino Linotype"/>
          <w:color w:val="auto"/>
          <w:sz w:val="24"/>
          <w:szCs w:val="24"/>
          <w:lang w:val="it-IT" w:eastAsia="en-US"/>
        </w:rPr>
        <w:t>/PEC</w:t>
      </w:r>
      <w:r w:rsidR="00A63269">
        <w:rPr>
          <w:rFonts w:ascii="Cambria" w:hAnsi="Cambria" w:cs="Palatino Linotype"/>
          <w:color w:val="auto"/>
          <w:sz w:val="24"/>
          <w:szCs w:val="24"/>
          <w:lang w:val="it-IT" w:eastAsia="en-US"/>
        </w:rPr>
        <w:t>, come</w:t>
      </w:r>
      <w:r w:rsidRPr="00C75C6C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indicat</w:t>
      </w:r>
      <w:r w:rsidR="00026E1E">
        <w:rPr>
          <w:rFonts w:ascii="Cambria" w:hAnsi="Cambria" w:cs="Palatino Linotype"/>
          <w:color w:val="auto"/>
          <w:sz w:val="24"/>
          <w:szCs w:val="24"/>
          <w:lang w:val="it-IT" w:eastAsia="en-US"/>
        </w:rPr>
        <w:t>a</w:t>
      </w:r>
      <w:r w:rsidRPr="00C75C6C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nel modulo d</w:t>
      </w:r>
      <w:r w:rsidR="00A63269">
        <w:rPr>
          <w:rFonts w:ascii="Cambria" w:hAnsi="Cambria" w:cs="Palatino Linotype"/>
          <w:color w:val="auto"/>
          <w:sz w:val="24"/>
          <w:szCs w:val="24"/>
          <w:lang w:val="it-IT" w:eastAsia="en-US"/>
        </w:rPr>
        <w:t>ella</w:t>
      </w:r>
      <w:r w:rsidRPr="00C75C6C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domanda.</w:t>
      </w:r>
    </w:p>
    <w:p w:rsidR="003E283B" w:rsidRPr="00026E1E" w:rsidRDefault="00FE5507" w:rsidP="00026E1E">
      <w:pPr>
        <w:pStyle w:val="Paragrafoelenco"/>
        <w:keepNext/>
        <w:keepLines/>
        <w:numPr>
          <w:ilvl w:val="1"/>
          <w:numId w:val="30"/>
        </w:numPr>
        <w:spacing w:before="120" w:after="120"/>
        <w:ind w:left="851" w:hanging="567"/>
        <w:jc w:val="both"/>
        <w:outlineLvl w:val="0"/>
        <w:rPr>
          <w:rFonts w:ascii="Cambria" w:hAnsi="Cambria" w:cs="Palatino Linotype"/>
          <w:b/>
          <w:bCs/>
          <w:smallCaps/>
          <w:color w:val="000000"/>
          <w:sz w:val="28"/>
          <w:szCs w:val="28"/>
          <w:u w:val="single"/>
          <w:lang w:val="it-IT" w:eastAsia="en-US"/>
        </w:rPr>
      </w:pPr>
      <w:r w:rsidRPr="003E283B">
        <w:rPr>
          <w:rFonts w:ascii="Cambria" w:hAnsi="Cambria" w:cs="Palatino Linotype"/>
          <w:b/>
          <w:bCs/>
          <w:smallCaps/>
          <w:color w:val="000000"/>
          <w:sz w:val="28"/>
          <w:szCs w:val="28"/>
          <w:u w:val="single"/>
          <w:lang w:val="it-IT" w:eastAsia="en-US"/>
        </w:rPr>
        <w:t>Risultato della valutazione</w:t>
      </w:r>
    </w:p>
    <w:p w:rsidR="007F7C80" w:rsidRPr="00FE5507" w:rsidRDefault="00FE5507" w:rsidP="001067E6">
      <w:pPr>
        <w:spacing w:after="120"/>
        <w:jc w:val="both"/>
        <w:rPr>
          <w:rFonts w:ascii="Cambria" w:hAnsi="Cambria" w:cs="Palatino Linotype"/>
          <w:color w:val="auto"/>
          <w:sz w:val="24"/>
          <w:szCs w:val="24"/>
          <w:lang w:val="it-IT" w:eastAsia="en-US"/>
        </w:rPr>
      </w:pPr>
      <w:r w:rsidRPr="00FE5507">
        <w:rPr>
          <w:rFonts w:ascii="Cambria" w:hAnsi="Cambria" w:cs="Palatino Linotype"/>
          <w:color w:val="auto"/>
          <w:sz w:val="24"/>
          <w:szCs w:val="24"/>
          <w:lang w:val="it-IT" w:eastAsia="en-US"/>
        </w:rPr>
        <w:t>Se l'</w:t>
      </w:r>
      <w:r w:rsidR="00153627">
        <w:rPr>
          <w:rFonts w:ascii="Cambria" w:hAnsi="Cambria" w:cs="Palatino Linotype"/>
          <w:color w:val="auto"/>
          <w:sz w:val="24"/>
          <w:szCs w:val="24"/>
          <w:lang w:val="it-IT" w:eastAsia="en-US"/>
        </w:rPr>
        <w:t>O</w:t>
      </w:r>
      <w:r w:rsidRPr="00FE5507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rganizzazione soddisfa i requisiti sopra indicati, sarà considerata un potenziale </w:t>
      </w:r>
      <w:r w:rsidR="00342C37" w:rsidRPr="00482291">
        <w:rPr>
          <w:rFonts w:ascii="Cambria" w:hAnsi="Cambria" w:cs="Palatino Linotype"/>
          <w:b/>
          <w:bCs/>
          <w:color w:val="auto"/>
          <w:sz w:val="24"/>
          <w:szCs w:val="24"/>
          <w:lang w:val="it-IT" w:eastAsia="en-US"/>
        </w:rPr>
        <w:t xml:space="preserve">RIS </w:t>
      </w:r>
      <w:r w:rsidRPr="00482291">
        <w:rPr>
          <w:rFonts w:ascii="Cambria" w:hAnsi="Cambria" w:cs="Palatino Linotype"/>
          <w:b/>
          <w:bCs/>
          <w:color w:val="auto"/>
          <w:sz w:val="24"/>
          <w:szCs w:val="24"/>
          <w:lang w:val="it-IT" w:eastAsia="en-US"/>
        </w:rPr>
        <w:t>Task Partner</w:t>
      </w:r>
      <w:r w:rsidRPr="00FE5507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e avrà l'opportunità di entrare nel</w:t>
      </w:r>
      <w:r>
        <w:rPr>
          <w:rFonts w:ascii="Cambria" w:hAnsi="Cambria" w:cs="Palatino Linotype"/>
          <w:color w:val="auto"/>
          <w:sz w:val="24"/>
          <w:szCs w:val="24"/>
          <w:lang w:val="it-IT" w:eastAsia="en-US"/>
        </w:rPr>
        <w:t>la short</w:t>
      </w:r>
      <w:r w:rsidR="00482291">
        <w:rPr>
          <w:rFonts w:ascii="Cambria" w:hAnsi="Cambria" w:cs="Palatino Linotype"/>
          <w:color w:val="auto"/>
          <w:sz w:val="24"/>
          <w:szCs w:val="24"/>
          <w:lang w:val="it-IT" w:eastAsia="en-US"/>
        </w:rPr>
        <w:t>-</w:t>
      </w:r>
      <w:r>
        <w:rPr>
          <w:rFonts w:ascii="Cambria" w:hAnsi="Cambria" w:cs="Palatino Linotype"/>
          <w:color w:val="auto"/>
          <w:sz w:val="24"/>
          <w:szCs w:val="24"/>
          <w:lang w:val="it-IT" w:eastAsia="en-US"/>
        </w:rPr>
        <w:t>list</w:t>
      </w:r>
      <w:r w:rsidRPr="00FE5507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</w:t>
      </w:r>
      <w:r w:rsidR="00482291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2021 </w:t>
      </w:r>
      <w:r w:rsidRPr="00FE5507">
        <w:rPr>
          <w:rFonts w:ascii="Cambria" w:hAnsi="Cambria" w:cs="Palatino Linotype"/>
          <w:color w:val="auto"/>
          <w:sz w:val="24"/>
          <w:szCs w:val="24"/>
          <w:lang w:val="it-IT" w:eastAsia="en-US"/>
        </w:rPr>
        <w:t>d</w:t>
      </w:r>
      <w:r w:rsidR="00482291">
        <w:rPr>
          <w:rFonts w:ascii="Cambria" w:hAnsi="Cambria" w:cs="Palatino Linotype"/>
          <w:color w:val="auto"/>
          <w:sz w:val="24"/>
          <w:szCs w:val="24"/>
          <w:lang w:val="it-IT" w:eastAsia="en-US"/>
        </w:rPr>
        <w:t>elle</w:t>
      </w:r>
      <w:r w:rsidRPr="00FE5507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</w:t>
      </w:r>
      <w:r w:rsidR="00482291">
        <w:rPr>
          <w:rFonts w:ascii="Cambria" w:hAnsi="Cambria" w:cs="Palatino Linotype"/>
          <w:color w:val="auto"/>
          <w:sz w:val="24"/>
          <w:szCs w:val="24"/>
          <w:lang w:val="it-IT" w:eastAsia="en-US"/>
        </w:rPr>
        <w:t>O</w:t>
      </w:r>
      <w:r w:rsidRPr="00FE5507">
        <w:rPr>
          <w:rFonts w:ascii="Cambria" w:hAnsi="Cambria" w:cs="Palatino Linotype"/>
          <w:color w:val="auto"/>
          <w:sz w:val="24"/>
          <w:szCs w:val="24"/>
          <w:lang w:val="it-IT" w:eastAsia="en-US"/>
        </w:rPr>
        <w:t>rganizzazioni. In tal caso, verranno richieste ulteriori informazioni all'</w:t>
      </w:r>
      <w:r w:rsidR="00E8281F">
        <w:rPr>
          <w:rFonts w:ascii="Cambria" w:hAnsi="Cambria" w:cs="Palatino Linotype"/>
          <w:color w:val="auto"/>
          <w:sz w:val="24"/>
          <w:szCs w:val="24"/>
          <w:lang w:val="it-IT" w:eastAsia="en-US"/>
        </w:rPr>
        <w:t>O</w:t>
      </w:r>
      <w:r w:rsidRPr="00FE5507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rganizzazione per creare la propria pagina web del profilo sul sito web del Programma di </w:t>
      </w:r>
      <w:proofErr w:type="spellStart"/>
      <w:r>
        <w:rPr>
          <w:rFonts w:ascii="Cambria" w:hAnsi="Cambria" w:cs="Palatino Linotype"/>
          <w:color w:val="auto"/>
          <w:sz w:val="24"/>
          <w:szCs w:val="24"/>
          <w:lang w:val="it-IT" w:eastAsia="en-US"/>
        </w:rPr>
        <w:t>Internship</w:t>
      </w:r>
      <w:proofErr w:type="spellEnd"/>
      <w:r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2021</w:t>
      </w:r>
      <w:r w:rsidRPr="00FE5507">
        <w:rPr>
          <w:rFonts w:ascii="Cambria" w:hAnsi="Cambria" w:cs="Palatino Linotype"/>
          <w:color w:val="auto"/>
          <w:sz w:val="24"/>
          <w:szCs w:val="24"/>
          <w:lang w:val="it-IT" w:eastAsia="en-US"/>
        </w:rPr>
        <w:t>. L'</w:t>
      </w:r>
      <w:r w:rsidR="00342C37">
        <w:rPr>
          <w:rFonts w:ascii="Cambria" w:hAnsi="Cambria" w:cs="Palatino Linotype"/>
          <w:color w:val="auto"/>
          <w:sz w:val="24"/>
          <w:szCs w:val="24"/>
          <w:lang w:val="it-IT" w:eastAsia="en-US"/>
        </w:rPr>
        <w:t>O</w:t>
      </w:r>
      <w:r w:rsidRPr="00FE5507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rganizzazione può ritirarsi dal </w:t>
      </w:r>
      <w:r w:rsidR="007F7C80">
        <w:rPr>
          <w:rFonts w:ascii="Cambria" w:hAnsi="Cambria" w:cs="Palatino Linotype"/>
          <w:color w:val="auto"/>
          <w:sz w:val="24"/>
          <w:szCs w:val="24"/>
          <w:lang w:val="it-IT" w:eastAsia="en-US"/>
        </w:rPr>
        <w:t>P</w:t>
      </w:r>
      <w:r w:rsidRPr="00FE5507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rogramma in qualsiasi momento dell'anno, previa richiesta scritta indirizzata a </w:t>
      </w:r>
      <w:hyperlink r:id="rId15" w:history="1">
        <w:r w:rsidR="007F7C80" w:rsidRPr="00AB6931">
          <w:rPr>
            <w:rStyle w:val="Collegamentoipertestuale"/>
            <w:rFonts w:ascii="Cambria" w:hAnsi="Cambria" w:cs="Palatino Linotype"/>
            <w:sz w:val="24"/>
            <w:szCs w:val="24"/>
            <w:lang w:val="it-IT" w:eastAsia="en-US"/>
          </w:rPr>
          <w:t>michele.penza@enea.it</w:t>
        </w:r>
      </w:hyperlink>
    </w:p>
    <w:p w:rsidR="00066300" w:rsidRPr="00066300" w:rsidRDefault="00FE5507" w:rsidP="001067E6">
      <w:pPr>
        <w:spacing w:after="120"/>
        <w:jc w:val="both"/>
        <w:rPr>
          <w:rFonts w:ascii="Cambria" w:hAnsi="Cambria" w:cs="Palatino Linotype"/>
          <w:color w:val="auto"/>
          <w:sz w:val="24"/>
          <w:szCs w:val="24"/>
          <w:lang w:val="it-IT" w:eastAsia="en-US"/>
        </w:rPr>
      </w:pPr>
      <w:r w:rsidRPr="00FE5507">
        <w:rPr>
          <w:rFonts w:ascii="Cambria" w:hAnsi="Cambria" w:cs="Palatino Linotype"/>
          <w:color w:val="auto"/>
          <w:sz w:val="24"/>
          <w:szCs w:val="24"/>
          <w:lang w:val="it-IT" w:eastAsia="en-US"/>
        </w:rPr>
        <w:t>In caso di mancato rispetto dei criteri, l'</w:t>
      </w:r>
      <w:r w:rsidR="00342C37">
        <w:rPr>
          <w:rFonts w:ascii="Cambria" w:hAnsi="Cambria" w:cs="Palatino Linotype"/>
          <w:color w:val="auto"/>
          <w:sz w:val="24"/>
          <w:szCs w:val="24"/>
          <w:lang w:val="it-IT" w:eastAsia="en-US"/>
        </w:rPr>
        <w:t>O</w:t>
      </w:r>
      <w:r w:rsidRPr="00FE5507">
        <w:rPr>
          <w:rFonts w:ascii="Cambria" w:hAnsi="Cambria" w:cs="Palatino Linotype"/>
          <w:color w:val="auto"/>
          <w:sz w:val="24"/>
          <w:szCs w:val="24"/>
          <w:lang w:val="it-IT" w:eastAsia="en-US"/>
        </w:rPr>
        <w:t>rganizzazione sarà informata delle ragioni del rigetto della domanda e delle ulteriori opzioni da parte dell'ENEA.</w:t>
      </w:r>
    </w:p>
    <w:p w:rsidR="00066300" w:rsidRPr="00371246" w:rsidRDefault="00066300" w:rsidP="00371246">
      <w:pPr>
        <w:pStyle w:val="Paragrafoelenco"/>
        <w:keepNext/>
        <w:keepLines/>
        <w:numPr>
          <w:ilvl w:val="1"/>
          <w:numId w:val="30"/>
        </w:numPr>
        <w:spacing w:before="240" w:line="259" w:lineRule="auto"/>
        <w:ind w:left="851" w:hanging="567"/>
        <w:jc w:val="both"/>
        <w:outlineLvl w:val="0"/>
        <w:rPr>
          <w:rFonts w:ascii="Cambria" w:hAnsi="Cambria" w:cs="Palatino Linotype"/>
          <w:b/>
          <w:bCs/>
          <w:smallCaps/>
          <w:color w:val="000000"/>
          <w:sz w:val="28"/>
          <w:szCs w:val="28"/>
          <w:u w:val="single"/>
          <w:lang w:val="it-IT" w:eastAsia="en-US"/>
        </w:rPr>
      </w:pPr>
      <w:r w:rsidRPr="00371246">
        <w:rPr>
          <w:rFonts w:ascii="Cambria" w:hAnsi="Cambria" w:cs="Palatino Linotype"/>
          <w:b/>
          <w:bCs/>
          <w:smallCaps/>
          <w:color w:val="000000"/>
          <w:sz w:val="28"/>
          <w:szCs w:val="28"/>
          <w:u w:val="single"/>
          <w:lang w:val="it-IT" w:eastAsia="en-US"/>
        </w:rPr>
        <w:t>Altre</w:t>
      </w:r>
      <w:r w:rsidRPr="00371246">
        <w:rPr>
          <w:rFonts w:ascii="Cambria" w:hAnsi="Cambria" w:cs="Palatino Linotype"/>
          <w:b/>
          <w:bCs/>
          <w:smallCaps/>
          <w:color w:val="000000"/>
          <w:spacing w:val="-1"/>
          <w:sz w:val="28"/>
          <w:szCs w:val="28"/>
          <w:u w:val="single"/>
          <w:lang w:val="it-IT" w:eastAsia="en-US"/>
        </w:rPr>
        <w:t xml:space="preserve"> </w:t>
      </w:r>
      <w:r w:rsidRPr="00371246">
        <w:rPr>
          <w:rFonts w:ascii="Cambria" w:hAnsi="Cambria" w:cs="Palatino Linotype"/>
          <w:b/>
          <w:bCs/>
          <w:smallCaps/>
          <w:color w:val="000000"/>
          <w:sz w:val="28"/>
          <w:szCs w:val="28"/>
          <w:u w:val="single"/>
          <w:lang w:val="it-IT" w:eastAsia="en-US"/>
        </w:rPr>
        <w:t>informazioni</w:t>
      </w:r>
    </w:p>
    <w:p w:rsidR="00066300" w:rsidRPr="00066300" w:rsidRDefault="00066300" w:rsidP="003F087F">
      <w:pPr>
        <w:spacing w:after="120"/>
        <w:jc w:val="both"/>
        <w:rPr>
          <w:rFonts w:ascii="Cambria" w:hAnsi="Cambria" w:cs="Palatino Linotype"/>
          <w:color w:val="auto"/>
          <w:sz w:val="24"/>
          <w:szCs w:val="24"/>
          <w:lang w:val="it-IT" w:eastAsia="en-US"/>
        </w:rPr>
      </w:pPr>
      <w:r w:rsidRPr="00066300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Il trattamento dei dati inviati dai soggetti interessati si svolgerà conformemente alle disposizioni contenute nel D.lgs. 196/2003, come modificato dal D.lgs. n. 101/2018 e dal GDPR, General Data </w:t>
      </w:r>
      <w:proofErr w:type="spellStart"/>
      <w:r w:rsidRPr="00066300">
        <w:rPr>
          <w:rFonts w:ascii="Cambria" w:hAnsi="Cambria" w:cs="Palatino Linotype"/>
          <w:color w:val="auto"/>
          <w:sz w:val="24"/>
          <w:szCs w:val="24"/>
          <w:lang w:val="it-IT" w:eastAsia="en-US"/>
        </w:rPr>
        <w:t>Protection</w:t>
      </w:r>
      <w:proofErr w:type="spellEnd"/>
      <w:r w:rsidRPr="00066300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</w:t>
      </w:r>
      <w:proofErr w:type="spellStart"/>
      <w:r w:rsidRPr="00066300">
        <w:rPr>
          <w:rFonts w:ascii="Cambria" w:hAnsi="Cambria" w:cs="Palatino Linotype"/>
          <w:color w:val="auto"/>
          <w:sz w:val="24"/>
          <w:szCs w:val="24"/>
          <w:lang w:val="it-IT" w:eastAsia="en-US"/>
        </w:rPr>
        <w:t>Regulation</w:t>
      </w:r>
      <w:proofErr w:type="spellEnd"/>
      <w:r w:rsidRPr="00066300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(EU 2016/279), per finalità unicamente connesse alla procedura in argomento.</w:t>
      </w:r>
    </w:p>
    <w:p w:rsidR="00066300" w:rsidRPr="00FE2725" w:rsidRDefault="00066300" w:rsidP="00FE2725">
      <w:pPr>
        <w:pStyle w:val="Paragrafoelenco"/>
        <w:keepNext/>
        <w:keepLines/>
        <w:numPr>
          <w:ilvl w:val="1"/>
          <w:numId w:val="30"/>
        </w:numPr>
        <w:spacing w:before="240" w:line="259" w:lineRule="auto"/>
        <w:ind w:left="851" w:hanging="567"/>
        <w:jc w:val="both"/>
        <w:outlineLvl w:val="0"/>
        <w:rPr>
          <w:rFonts w:ascii="Cambria" w:hAnsi="Cambria" w:cs="Palatino Linotype"/>
          <w:b/>
          <w:bCs/>
          <w:smallCaps/>
          <w:color w:val="000000"/>
          <w:sz w:val="28"/>
          <w:szCs w:val="28"/>
          <w:u w:val="single"/>
          <w:lang w:val="it-IT" w:eastAsia="en-US"/>
        </w:rPr>
      </w:pPr>
      <w:r w:rsidRPr="00FE2725">
        <w:rPr>
          <w:rFonts w:ascii="Cambria" w:hAnsi="Cambria" w:cs="Palatino Linotype"/>
          <w:b/>
          <w:bCs/>
          <w:smallCaps/>
          <w:color w:val="000000"/>
          <w:sz w:val="28"/>
          <w:szCs w:val="28"/>
          <w:u w:val="single"/>
          <w:lang w:val="it-IT" w:eastAsia="en-US"/>
        </w:rPr>
        <w:t>Responsabile del Procedimento</w:t>
      </w:r>
    </w:p>
    <w:p w:rsidR="00066300" w:rsidRPr="00424A2B" w:rsidRDefault="00066300" w:rsidP="00066300">
      <w:pPr>
        <w:spacing w:line="259" w:lineRule="auto"/>
        <w:jc w:val="both"/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</w:pPr>
      <w:r w:rsidRPr="003F087F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Per ulterior</w:t>
      </w:r>
      <w:r w:rsidR="00B11162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i informazioni rivolgersi al Responsabile del procedimento</w:t>
      </w:r>
      <w:r w:rsidR="00A21BFF" w:rsidRPr="003F087F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, dott. </w:t>
      </w:r>
      <w:r w:rsidR="00FE5507" w:rsidRPr="003F087F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Michele Penza</w:t>
      </w:r>
      <w:r w:rsidR="00A21BFF" w:rsidRPr="003F087F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,</w:t>
      </w:r>
      <w:r w:rsidRPr="003F087F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 - tel. </w:t>
      </w:r>
      <w:r w:rsidR="00026E1E" w:rsidRPr="003F087F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>0831 201422</w:t>
      </w:r>
      <w:r w:rsidRPr="003F087F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 -</w:t>
      </w:r>
      <w:r w:rsidRPr="003F087F">
        <w:rPr>
          <w:rFonts w:asciiTheme="minorHAnsi" w:hAnsiTheme="minorHAnsi" w:cs="Palatino Linotype"/>
          <w:color w:val="auto"/>
          <w:spacing w:val="50"/>
          <w:sz w:val="24"/>
          <w:szCs w:val="24"/>
          <w:lang w:val="it-IT" w:eastAsia="en-US"/>
        </w:rPr>
        <w:t xml:space="preserve"> </w:t>
      </w:r>
      <w:r w:rsidRPr="003F087F">
        <w:rPr>
          <w:rFonts w:asciiTheme="minorHAnsi" w:hAnsiTheme="minorHAnsi" w:cs="Palatino Linotype"/>
          <w:color w:val="auto"/>
          <w:sz w:val="24"/>
          <w:szCs w:val="24"/>
          <w:lang w:val="it-IT" w:eastAsia="en-US"/>
        </w:rPr>
        <w:t xml:space="preserve">e-mail: </w:t>
      </w:r>
      <w:hyperlink r:id="rId16" w:history="1">
        <w:r w:rsidR="00E210DB" w:rsidRPr="003F087F">
          <w:rPr>
            <w:rStyle w:val="Collegamentoipertestuale"/>
            <w:rFonts w:asciiTheme="minorHAnsi" w:hAnsiTheme="minorHAnsi" w:cs="Palatino Linotype"/>
            <w:sz w:val="24"/>
            <w:szCs w:val="24"/>
            <w:lang w:val="it-IT" w:eastAsia="en-US"/>
          </w:rPr>
          <w:t>michele.penza@enea.</w:t>
        </w:r>
        <w:r w:rsidR="00E210DB" w:rsidRPr="00383FC9">
          <w:rPr>
            <w:rStyle w:val="Collegamentoipertestuale"/>
            <w:rFonts w:asciiTheme="minorHAnsi" w:hAnsiTheme="minorHAnsi" w:cs="Palatino Linotype"/>
            <w:sz w:val="24"/>
            <w:szCs w:val="24"/>
            <w:u w:val="none"/>
            <w:lang w:val="it-IT" w:eastAsia="en-US"/>
          </w:rPr>
          <w:t>it</w:t>
        </w:r>
      </w:hyperlink>
      <w:r w:rsidR="00285A70">
        <w:rPr>
          <w:rStyle w:val="Collegamentoipertestuale"/>
          <w:rFonts w:asciiTheme="minorHAnsi" w:hAnsiTheme="minorHAnsi" w:cs="Palatino Linotype"/>
          <w:sz w:val="24"/>
          <w:szCs w:val="24"/>
          <w:u w:val="none"/>
          <w:lang w:val="it-IT" w:eastAsia="en-US"/>
        </w:rPr>
        <w:t xml:space="preserve"> - </w:t>
      </w:r>
      <w:r w:rsidR="00383FC9" w:rsidRPr="00383FC9">
        <w:rPr>
          <w:rStyle w:val="Collegamentoipertestuale"/>
          <w:rFonts w:asciiTheme="minorHAnsi" w:hAnsiTheme="minorHAnsi" w:cs="Palatino Linotype"/>
          <w:color w:val="auto"/>
          <w:sz w:val="24"/>
          <w:szCs w:val="24"/>
          <w:u w:val="none"/>
          <w:lang w:val="it-IT" w:eastAsia="en-US"/>
        </w:rPr>
        <w:t>PEC:</w:t>
      </w:r>
      <w:r w:rsidR="00383FC9">
        <w:rPr>
          <w:rStyle w:val="Collegamentoipertestuale"/>
          <w:rFonts w:asciiTheme="minorHAnsi" w:hAnsiTheme="minorHAnsi" w:cs="Palatino Linotype"/>
          <w:sz w:val="24"/>
          <w:szCs w:val="24"/>
          <w:u w:val="none"/>
          <w:lang w:val="it-IT" w:eastAsia="en-US"/>
        </w:rPr>
        <w:t xml:space="preserve"> </w:t>
      </w:r>
      <w:r w:rsidR="00424A2B">
        <w:rPr>
          <w:rStyle w:val="Collegamentoipertestuale"/>
          <w:rFonts w:asciiTheme="minorHAnsi" w:hAnsiTheme="minorHAnsi" w:cs="Palatino Linotype"/>
          <w:sz w:val="24"/>
          <w:szCs w:val="24"/>
          <w:u w:val="none"/>
          <w:lang w:val="it-IT" w:eastAsia="en-US"/>
        </w:rPr>
        <w:t>michele.penza@cert.enea.it</w:t>
      </w:r>
    </w:p>
    <w:p w:rsidR="00EC15ED" w:rsidRPr="00635B48" w:rsidRDefault="00EC15ED" w:rsidP="0067703C">
      <w:pPr>
        <w:jc w:val="both"/>
        <w:rPr>
          <w:rFonts w:ascii="Cambria" w:hAnsi="Cambria"/>
          <w:color w:val="auto"/>
          <w:sz w:val="20"/>
          <w:highlight w:val="yellow"/>
          <w:lang w:val="it-IT" w:eastAsia="en-US"/>
        </w:rPr>
      </w:pPr>
    </w:p>
    <w:p w:rsidR="00066300" w:rsidRPr="00A760D3" w:rsidRDefault="00066300" w:rsidP="0067703C">
      <w:pPr>
        <w:ind w:left="5670"/>
        <w:jc w:val="center"/>
        <w:rPr>
          <w:rFonts w:ascii="Cambria" w:hAnsi="Cambria" w:cs="Palatino Linotype"/>
          <w:color w:val="auto"/>
          <w:sz w:val="22"/>
          <w:szCs w:val="22"/>
          <w:lang w:val="it-IT" w:eastAsia="en-US"/>
        </w:rPr>
      </w:pPr>
      <w:r w:rsidRPr="00A760D3">
        <w:rPr>
          <w:rFonts w:ascii="Cambria" w:hAnsi="Cambria" w:cs="Palatino Linotype"/>
          <w:color w:val="auto"/>
          <w:sz w:val="22"/>
          <w:szCs w:val="22"/>
          <w:lang w:val="it-IT" w:eastAsia="en-US"/>
        </w:rPr>
        <w:t>Il Responsabile del Procedimento</w:t>
      </w:r>
    </w:p>
    <w:p w:rsidR="00066300" w:rsidRPr="00066300" w:rsidRDefault="00DC58DA" w:rsidP="001E5C3B">
      <w:pPr>
        <w:ind w:left="5670"/>
        <w:jc w:val="center"/>
        <w:rPr>
          <w:rFonts w:ascii="Cambria" w:hAnsi="Cambria" w:cs="Palatino Linotype"/>
          <w:color w:val="auto"/>
          <w:sz w:val="24"/>
          <w:szCs w:val="24"/>
          <w:lang w:val="it-IT" w:eastAsia="en-US"/>
        </w:rPr>
      </w:pPr>
      <w:r w:rsidRPr="00A760D3">
        <w:rPr>
          <w:rFonts w:ascii="Cambria" w:hAnsi="Cambria" w:cs="Palatino Linotype"/>
          <w:color w:val="auto"/>
          <w:sz w:val="22"/>
          <w:szCs w:val="22"/>
          <w:lang w:val="it-IT" w:eastAsia="en-US"/>
        </w:rPr>
        <w:t>Dr. Michele Penza</w:t>
      </w:r>
      <w:r w:rsidR="00066300" w:rsidRPr="00066300">
        <w:rPr>
          <w:rFonts w:ascii="Cambria" w:hAnsi="Cambria" w:cs="Palatino Linotype"/>
          <w:color w:val="auto"/>
          <w:sz w:val="24"/>
          <w:szCs w:val="24"/>
          <w:lang w:val="it-IT" w:eastAsia="en-US"/>
        </w:rPr>
        <w:t xml:space="preserve">   </w:t>
      </w:r>
    </w:p>
    <w:p w:rsidR="00066300" w:rsidRPr="00A760D3" w:rsidRDefault="00FE5507" w:rsidP="0067703C">
      <w:pPr>
        <w:jc w:val="both"/>
        <w:rPr>
          <w:rFonts w:ascii="Cambria" w:hAnsi="Cambria" w:cs="Palatino Linotype"/>
          <w:color w:val="auto"/>
          <w:sz w:val="22"/>
          <w:szCs w:val="22"/>
          <w:lang w:val="it-IT" w:eastAsia="en-US"/>
        </w:rPr>
      </w:pPr>
      <w:r w:rsidRPr="00A760D3">
        <w:rPr>
          <w:rFonts w:ascii="Cambria" w:hAnsi="Cambria" w:cs="Palatino Linotype"/>
          <w:color w:val="auto"/>
          <w:sz w:val="22"/>
          <w:szCs w:val="22"/>
          <w:lang w:val="it-IT" w:eastAsia="en-US"/>
        </w:rPr>
        <w:t>Brindisi</w:t>
      </w:r>
      <w:r w:rsidR="00066300" w:rsidRPr="00A760D3">
        <w:rPr>
          <w:rFonts w:ascii="Cambria" w:hAnsi="Cambria" w:cs="Palatino Linotype"/>
          <w:color w:val="auto"/>
          <w:sz w:val="22"/>
          <w:szCs w:val="22"/>
          <w:lang w:val="it-IT" w:eastAsia="en-US"/>
        </w:rPr>
        <w:t xml:space="preserve">, </w:t>
      </w:r>
      <w:r w:rsidR="003D113A">
        <w:rPr>
          <w:rFonts w:ascii="Cambria" w:hAnsi="Cambria" w:cs="Palatino Linotype"/>
          <w:color w:val="auto"/>
          <w:sz w:val="22"/>
          <w:szCs w:val="22"/>
          <w:lang w:val="it-IT" w:eastAsia="en-US"/>
        </w:rPr>
        <w:t>05/08/2021</w:t>
      </w:r>
    </w:p>
    <w:p w:rsidR="00066300" w:rsidRPr="00066300" w:rsidRDefault="00066300" w:rsidP="0067703C">
      <w:pPr>
        <w:jc w:val="both"/>
        <w:rPr>
          <w:rFonts w:ascii="Cambria" w:hAnsi="Cambria" w:cs="Palatino Linotype"/>
          <w:color w:val="auto"/>
          <w:sz w:val="24"/>
          <w:szCs w:val="24"/>
          <w:lang w:val="it-IT" w:eastAsia="en-US"/>
        </w:rPr>
      </w:pPr>
    </w:p>
    <w:p w:rsidR="00066300" w:rsidRPr="00066300" w:rsidRDefault="00066300" w:rsidP="0067703C">
      <w:pPr>
        <w:jc w:val="both"/>
        <w:rPr>
          <w:rFonts w:ascii="Cambria" w:hAnsi="Cambria" w:cs="Palatino Linotype"/>
          <w:color w:val="auto"/>
          <w:sz w:val="24"/>
          <w:szCs w:val="24"/>
          <w:lang w:val="it-IT" w:eastAsia="en-US"/>
        </w:rPr>
      </w:pPr>
    </w:p>
    <w:p w:rsidR="00066300" w:rsidRPr="00BA73AC" w:rsidRDefault="00066300" w:rsidP="00993B7F">
      <w:pPr>
        <w:jc w:val="both"/>
        <w:rPr>
          <w:rFonts w:ascii="Cambria" w:hAnsi="Cambria" w:cs="Palatino Linotype"/>
          <w:b/>
          <w:bCs/>
          <w:color w:val="auto"/>
          <w:sz w:val="24"/>
          <w:szCs w:val="24"/>
          <w:lang w:val="it-IT" w:eastAsia="en-US"/>
        </w:rPr>
      </w:pPr>
      <w:r w:rsidRPr="00BA73AC">
        <w:rPr>
          <w:rFonts w:ascii="Cambria" w:hAnsi="Cambria" w:cs="Palatino Linotype"/>
          <w:b/>
          <w:bCs/>
          <w:color w:val="auto"/>
          <w:sz w:val="24"/>
          <w:szCs w:val="24"/>
          <w:lang w:val="it-IT" w:eastAsia="en-US"/>
        </w:rPr>
        <w:lastRenderedPageBreak/>
        <w:t xml:space="preserve">All. A – Modulo per </w:t>
      </w:r>
      <w:r w:rsidR="003E283B" w:rsidRPr="00BA73AC">
        <w:rPr>
          <w:rFonts w:ascii="Cambria" w:hAnsi="Cambria" w:cs="Palatino Linotype"/>
          <w:b/>
          <w:bCs/>
          <w:color w:val="auto"/>
          <w:sz w:val="24"/>
          <w:szCs w:val="24"/>
          <w:lang w:val="it-IT" w:eastAsia="en-US"/>
        </w:rPr>
        <w:t>sottomissione della manifestazione di interesse</w:t>
      </w:r>
    </w:p>
    <w:p w:rsidR="00026E1E" w:rsidRPr="00BA73AC" w:rsidRDefault="00026E1E" w:rsidP="00993B7F">
      <w:pPr>
        <w:jc w:val="both"/>
        <w:rPr>
          <w:rFonts w:ascii="Cambria" w:hAnsi="Cambria" w:cs="Palatino Linotype"/>
          <w:b/>
          <w:bCs/>
          <w:color w:val="auto"/>
          <w:sz w:val="24"/>
          <w:szCs w:val="24"/>
          <w:lang w:val="it-IT" w:eastAsia="en-US"/>
        </w:rPr>
      </w:pPr>
      <w:r w:rsidRPr="00BA73AC">
        <w:rPr>
          <w:rFonts w:ascii="Cambria" w:hAnsi="Cambria" w:cs="Palatino Linotype"/>
          <w:b/>
          <w:bCs/>
          <w:color w:val="auto"/>
          <w:sz w:val="24"/>
          <w:szCs w:val="24"/>
          <w:lang w:val="it-IT" w:eastAsia="en-US"/>
        </w:rPr>
        <w:t xml:space="preserve">All. B – </w:t>
      </w:r>
      <w:proofErr w:type="spellStart"/>
      <w:r w:rsidRPr="00BA73AC">
        <w:rPr>
          <w:rFonts w:ascii="Cambria" w:hAnsi="Cambria" w:cs="Palatino Linotype"/>
          <w:b/>
          <w:bCs/>
          <w:color w:val="auto"/>
          <w:sz w:val="24"/>
          <w:szCs w:val="24"/>
          <w:lang w:val="it-IT" w:eastAsia="en-US"/>
        </w:rPr>
        <w:t>Template</w:t>
      </w:r>
      <w:proofErr w:type="spellEnd"/>
      <w:r w:rsidRPr="00BA73AC">
        <w:rPr>
          <w:rFonts w:ascii="Cambria" w:hAnsi="Cambria" w:cs="Palatino Linotype"/>
          <w:b/>
          <w:bCs/>
          <w:color w:val="auto"/>
          <w:sz w:val="24"/>
          <w:szCs w:val="24"/>
          <w:lang w:val="it-IT" w:eastAsia="en-US"/>
        </w:rPr>
        <w:t xml:space="preserve"> Contratto RIS Task Partner</w:t>
      </w:r>
    </w:p>
    <w:p w:rsidR="00026E1E" w:rsidRPr="00BA73AC" w:rsidRDefault="00026E1E" w:rsidP="00993B7F">
      <w:pPr>
        <w:jc w:val="both"/>
        <w:rPr>
          <w:rFonts w:ascii="Cambria" w:hAnsi="Cambria" w:cs="Palatino Linotype"/>
          <w:b/>
          <w:bCs/>
          <w:color w:val="auto"/>
          <w:sz w:val="24"/>
          <w:szCs w:val="24"/>
          <w:lang w:eastAsia="en-US"/>
        </w:rPr>
      </w:pPr>
      <w:r w:rsidRPr="00BA73AC">
        <w:rPr>
          <w:rFonts w:ascii="Cambria" w:hAnsi="Cambria" w:cs="Palatino Linotype"/>
          <w:b/>
          <w:bCs/>
          <w:color w:val="auto"/>
          <w:sz w:val="24"/>
          <w:szCs w:val="24"/>
          <w:lang w:val="it-IT" w:eastAsia="en-US"/>
        </w:rPr>
        <w:t xml:space="preserve">All. C – Linea Guida EIT </w:t>
      </w:r>
      <w:proofErr w:type="spellStart"/>
      <w:r w:rsidRPr="00BA73AC">
        <w:rPr>
          <w:rFonts w:ascii="Cambria" w:hAnsi="Cambria" w:cs="Palatino Linotype"/>
          <w:b/>
          <w:bCs/>
          <w:color w:val="auto"/>
          <w:sz w:val="24"/>
          <w:szCs w:val="24"/>
          <w:lang w:val="it-IT" w:eastAsia="en-US"/>
        </w:rPr>
        <w:t>RawMaterials</w:t>
      </w:r>
      <w:proofErr w:type="spellEnd"/>
      <w:r w:rsidRPr="00BA73AC">
        <w:rPr>
          <w:rFonts w:ascii="Cambria" w:hAnsi="Cambria" w:cs="Palatino Linotype"/>
          <w:b/>
          <w:bCs/>
          <w:color w:val="auto"/>
          <w:sz w:val="24"/>
          <w:szCs w:val="24"/>
          <w:lang w:val="it-IT" w:eastAsia="en-US"/>
        </w:rPr>
        <w:t xml:space="preserve"> per il RIS Task Partner</w:t>
      </w:r>
    </w:p>
    <w:p w:rsidR="00A65708" w:rsidRPr="00940880" w:rsidRDefault="00A65708" w:rsidP="00940880">
      <w:pPr>
        <w:widowControl w:val="0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sectPr w:rsidR="00A65708" w:rsidRPr="00940880" w:rsidSect="00A62FDF">
      <w:headerReference w:type="default" r:id="rId17"/>
      <w:footerReference w:type="default" r:id="rId18"/>
      <w:pgSz w:w="11906" w:h="16838"/>
      <w:pgMar w:top="1417" w:right="1134" w:bottom="1134" w:left="1134" w:header="142" w:footer="259" w:gutter="0"/>
      <w:cols w:space="708"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822" w:rsidRDefault="00B05822" w:rsidP="00DC2260">
      <w:r>
        <w:separator/>
      </w:r>
    </w:p>
  </w:endnote>
  <w:endnote w:type="continuationSeparator" w:id="0">
    <w:p w:rsidR="00B05822" w:rsidRDefault="00B05822" w:rsidP="00DC2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D15" w:rsidRDefault="00AE5D15" w:rsidP="00AE5D15">
    <w:pPr>
      <w:pStyle w:val="Pidipagina"/>
      <w:jc w:val="center"/>
    </w:pPr>
    <w:r>
      <w:rPr>
        <w:noProof/>
        <w:lang w:val="it-IT" w:eastAsia="it-IT"/>
      </w:rPr>
      <w:drawing>
        <wp:inline distT="0" distB="0" distL="0" distR="0">
          <wp:extent cx="4326442" cy="8421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1261" cy="845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63CC" w:rsidRDefault="00E863CC" w:rsidP="00A65708">
    <w:pPr>
      <w:pStyle w:val="Pidipagina"/>
      <w:tabs>
        <w:tab w:val="clear" w:pos="9638"/>
        <w:tab w:val="right" w:pos="10065"/>
      </w:tabs>
      <w:ind w:left="-142" w:right="-56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822" w:rsidRDefault="00B05822" w:rsidP="00DC2260">
      <w:r>
        <w:separator/>
      </w:r>
    </w:p>
  </w:footnote>
  <w:footnote w:type="continuationSeparator" w:id="0">
    <w:p w:rsidR="00B05822" w:rsidRDefault="00B05822" w:rsidP="00DC22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EA1" w:rsidRDefault="00A21D06">
    <w:pPr>
      <w:pStyle w:val="Intestazione"/>
    </w:pPr>
    <w:r>
      <w:tab/>
    </w:r>
  </w:p>
  <w:p w:rsidR="00A21D06" w:rsidRDefault="00AF3227" w:rsidP="00A21D06">
    <w:pPr>
      <w:pStyle w:val="Intestazione"/>
      <w:ind w:hanging="709"/>
    </w:pPr>
    <w:r>
      <w:rPr>
        <w:noProof/>
        <w:lang w:val="it-IT"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2028526</wp:posOffset>
          </wp:positionH>
          <wp:positionV relativeFrom="paragraph">
            <wp:posOffset>120986</wp:posOffset>
          </wp:positionV>
          <wp:extent cx="4057650" cy="509270"/>
          <wp:effectExtent l="0" t="0" r="0" b="5080"/>
          <wp:wrapThrough wrapText="bothSides">
            <wp:wrapPolygon edited="0">
              <wp:start x="811" y="0"/>
              <wp:lineTo x="0" y="3232"/>
              <wp:lineTo x="0" y="20200"/>
              <wp:lineTo x="1724" y="21007"/>
              <wp:lineTo x="15515" y="21007"/>
              <wp:lineTo x="21499" y="21007"/>
              <wp:lineTo x="21499" y="0"/>
              <wp:lineTo x="811" y="0"/>
            </wp:wrapPolygon>
          </wp:wrapThrough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21D06"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-33132</wp:posOffset>
          </wp:positionH>
          <wp:positionV relativeFrom="paragraph">
            <wp:posOffset>73623</wp:posOffset>
          </wp:positionV>
          <wp:extent cx="1196340" cy="499745"/>
          <wp:effectExtent l="0" t="0" r="3810" b="0"/>
          <wp:wrapSquare wrapText="bothSides"/>
          <wp:docPr id="27" name="Picture 7" descr="C:\Users\Roca F\Desktop\LOGO ENEA (ingl.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7" descr="C:\Users\Roca F\Desktop\LOGO ENEA (ingl.)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8554" t="-1" r="20528" b="44057"/>
                  <a:stretch/>
                </pic:blipFill>
                <pic:spPr bwMode="auto">
                  <a:xfrm>
                    <a:off x="0" y="0"/>
                    <a:ext cx="119634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160727"/>
    <w:multiLevelType w:val="hybridMultilevel"/>
    <w:tmpl w:val="2FEAB4E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4962E2E"/>
    <w:multiLevelType w:val="multilevel"/>
    <w:tmpl w:val="C39E2224"/>
    <w:lvl w:ilvl="0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>
      <w:start w:val="7"/>
      <w:numFmt w:val="decimal"/>
      <w:lvlText w:val="%2."/>
      <w:lvlJc w:val="left"/>
      <w:pPr>
        <w:ind w:left="1506" w:hanging="360"/>
      </w:pPr>
      <w:rPr>
        <w:rFonts w:hint="default"/>
        <w:sz w:val="24"/>
        <w:szCs w:val="24"/>
      </w:rPr>
    </w:lvl>
    <w:lvl w:ilvl="2" w:tentative="1">
      <w:start w:val="1"/>
      <w:numFmt w:val="lowerLetter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05635F53"/>
    <w:multiLevelType w:val="multilevel"/>
    <w:tmpl w:val="5728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421F12"/>
    <w:multiLevelType w:val="hybridMultilevel"/>
    <w:tmpl w:val="8A8470E2"/>
    <w:lvl w:ilvl="0" w:tplc="A756229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07C24875"/>
    <w:multiLevelType w:val="hybridMultilevel"/>
    <w:tmpl w:val="9E964A46"/>
    <w:lvl w:ilvl="0" w:tplc="19182DF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519FF"/>
    <w:multiLevelType w:val="hybridMultilevel"/>
    <w:tmpl w:val="F190CCC2"/>
    <w:lvl w:ilvl="0" w:tplc="6896BB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A3144B"/>
    <w:multiLevelType w:val="hybridMultilevel"/>
    <w:tmpl w:val="56266FAE"/>
    <w:lvl w:ilvl="0" w:tplc="06EE5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E35987"/>
    <w:multiLevelType w:val="hybridMultilevel"/>
    <w:tmpl w:val="41CCAF70"/>
    <w:lvl w:ilvl="0" w:tplc="DB248C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21D0C"/>
    <w:multiLevelType w:val="hybridMultilevel"/>
    <w:tmpl w:val="FB48C098"/>
    <w:lvl w:ilvl="0" w:tplc="089EDE4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690352"/>
    <w:multiLevelType w:val="hybridMultilevel"/>
    <w:tmpl w:val="1D664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72143"/>
    <w:multiLevelType w:val="hybridMultilevel"/>
    <w:tmpl w:val="886049DA"/>
    <w:lvl w:ilvl="0" w:tplc="115E9AB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D37AF"/>
    <w:multiLevelType w:val="hybridMultilevel"/>
    <w:tmpl w:val="D5B406FC"/>
    <w:lvl w:ilvl="0" w:tplc="46EEAEE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6A2684"/>
    <w:multiLevelType w:val="multilevel"/>
    <w:tmpl w:val="AA587E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AB49A1"/>
    <w:multiLevelType w:val="hybridMultilevel"/>
    <w:tmpl w:val="D6DC338A"/>
    <w:lvl w:ilvl="0" w:tplc="04100001">
      <w:start w:val="1"/>
      <w:numFmt w:val="bullet"/>
      <w:lvlText w:val=""/>
      <w:lvlJc w:val="left"/>
      <w:pPr>
        <w:ind w:left="16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15">
    <w:nsid w:val="1B2D4D92"/>
    <w:multiLevelType w:val="hybridMultilevel"/>
    <w:tmpl w:val="5464EF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E01676"/>
    <w:multiLevelType w:val="hybridMultilevel"/>
    <w:tmpl w:val="85B050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5E4ABA"/>
    <w:multiLevelType w:val="hybridMultilevel"/>
    <w:tmpl w:val="A7FA8B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24475A"/>
    <w:multiLevelType w:val="hybridMultilevel"/>
    <w:tmpl w:val="F2509D5A"/>
    <w:lvl w:ilvl="0" w:tplc="04100017">
      <w:start w:val="1"/>
      <w:numFmt w:val="lowerLetter"/>
      <w:lvlText w:val="%1)"/>
      <w:lvlJc w:val="left"/>
      <w:pPr>
        <w:ind w:left="2185" w:hanging="360"/>
      </w:pPr>
    </w:lvl>
    <w:lvl w:ilvl="1" w:tplc="04100019" w:tentative="1">
      <w:start w:val="1"/>
      <w:numFmt w:val="lowerLetter"/>
      <w:lvlText w:val="%2."/>
      <w:lvlJc w:val="left"/>
      <w:pPr>
        <w:ind w:left="2905" w:hanging="360"/>
      </w:pPr>
    </w:lvl>
    <w:lvl w:ilvl="2" w:tplc="0410001B" w:tentative="1">
      <w:start w:val="1"/>
      <w:numFmt w:val="lowerRoman"/>
      <w:lvlText w:val="%3."/>
      <w:lvlJc w:val="right"/>
      <w:pPr>
        <w:ind w:left="3625" w:hanging="180"/>
      </w:pPr>
    </w:lvl>
    <w:lvl w:ilvl="3" w:tplc="0410000F" w:tentative="1">
      <w:start w:val="1"/>
      <w:numFmt w:val="decimal"/>
      <w:lvlText w:val="%4."/>
      <w:lvlJc w:val="left"/>
      <w:pPr>
        <w:ind w:left="4345" w:hanging="360"/>
      </w:pPr>
    </w:lvl>
    <w:lvl w:ilvl="4" w:tplc="04100019" w:tentative="1">
      <w:start w:val="1"/>
      <w:numFmt w:val="lowerLetter"/>
      <w:lvlText w:val="%5."/>
      <w:lvlJc w:val="left"/>
      <w:pPr>
        <w:ind w:left="5065" w:hanging="360"/>
      </w:pPr>
    </w:lvl>
    <w:lvl w:ilvl="5" w:tplc="0410001B" w:tentative="1">
      <w:start w:val="1"/>
      <w:numFmt w:val="lowerRoman"/>
      <w:lvlText w:val="%6."/>
      <w:lvlJc w:val="right"/>
      <w:pPr>
        <w:ind w:left="5785" w:hanging="180"/>
      </w:pPr>
    </w:lvl>
    <w:lvl w:ilvl="6" w:tplc="0410000F" w:tentative="1">
      <w:start w:val="1"/>
      <w:numFmt w:val="decimal"/>
      <w:lvlText w:val="%7."/>
      <w:lvlJc w:val="left"/>
      <w:pPr>
        <w:ind w:left="6505" w:hanging="360"/>
      </w:pPr>
    </w:lvl>
    <w:lvl w:ilvl="7" w:tplc="04100019" w:tentative="1">
      <w:start w:val="1"/>
      <w:numFmt w:val="lowerLetter"/>
      <w:lvlText w:val="%8."/>
      <w:lvlJc w:val="left"/>
      <w:pPr>
        <w:ind w:left="7225" w:hanging="360"/>
      </w:pPr>
    </w:lvl>
    <w:lvl w:ilvl="8" w:tplc="0410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19">
    <w:nsid w:val="262334F8"/>
    <w:multiLevelType w:val="hybridMultilevel"/>
    <w:tmpl w:val="76FE77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7419C0"/>
    <w:multiLevelType w:val="hybridMultilevel"/>
    <w:tmpl w:val="328A3C8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979372F"/>
    <w:multiLevelType w:val="hybridMultilevel"/>
    <w:tmpl w:val="06425CAC"/>
    <w:lvl w:ilvl="0" w:tplc="6896BB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8D36E3"/>
    <w:multiLevelType w:val="hybridMultilevel"/>
    <w:tmpl w:val="B950AC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081102"/>
    <w:multiLevelType w:val="hybridMultilevel"/>
    <w:tmpl w:val="D41A64FA"/>
    <w:lvl w:ilvl="0" w:tplc="958CA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31A373F2"/>
    <w:multiLevelType w:val="hybridMultilevel"/>
    <w:tmpl w:val="0BF07AB2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857B75"/>
    <w:multiLevelType w:val="hybridMultilevel"/>
    <w:tmpl w:val="1F7AE042"/>
    <w:lvl w:ilvl="0" w:tplc="0410000D">
      <w:start w:val="1"/>
      <w:numFmt w:val="bullet"/>
      <w:lvlText w:val=""/>
      <w:lvlJc w:val="left"/>
      <w:pPr>
        <w:ind w:left="2032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2752" w:hanging="360"/>
      </w:pPr>
    </w:lvl>
    <w:lvl w:ilvl="2" w:tplc="0410001B" w:tentative="1">
      <w:start w:val="1"/>
      <w:numFmt w:val="lowerRoman"/>
      <w:lvlText w:val="%3."/>
      <w:lvlJc w:val="right"/>
      <w:pPr>
        <w:ind w:left="3472" w:hanging="180"/>
      </w:pPr>
    </w:lvl>
    <w:lvl w:ilvl="3" w:tplc="0410000F" w:tentative="1">
      <w:start w:val="1"/>
      <w:numFmt w:val="decimal"/>
      <w:lvlText w:val="%4."/>
      <w:lvlJc w:val="left"/>
      <w:pPr>
        <w:ind w:left="4192" w:hanging="360"/>
      </w:pPr>
    </w:lvl>
    <w:lvl w:ilvl="4" w:tplc="04100019" w:tentative="1">
      <w:start w:val="1"/>
      <w:numFmt w:val="lowerLetter"/>
      <w:lvlText w:val="%5."/>
      <w:lvlJc w:val="left"/>
      <w:pPr>
        <w:ind w:left="4912" w:hanging="360"/>
      </w:pPr>
    </w:lvl>
    <w:lvl w:ilvl="5" w:tplc="0410001B" w:tentative="1">
      <w:start w:val="1"/>
      <w:numFmt w:val="lowerRoman"/>
      <w:lvlText w:val="%6."/>
      <w:lvlJc w:val="right"/>
      <w:pPr>
        <w:ind w:left="5632" w:hanging="180"/>
      </w:pPr>
    </w:lvl>
    <w:lvl w:ilvl="6" w:tplc="0410000F" w:tentative="1">
      <w:start w:val="1"/>
      <w:numFmt w:val="decimal"/>
      <w:lvlText w:val="%7."/>
      <w:lvlJc w:val="left"/>
      <w:pPr>
        <w:ind w:left="6352" w:hanging="360"/>
      </w:pPr>
    </w:lvl>
    <w:lvl w:ilvl="7" w:tplc="04100019" w:tentative="1">
      <w:start w:val="1"/>
      <w:numFmt w:val="lowerLetter"/>
      <w:lvlText w:val="%8."/>
      <w:lvlJc w:val="left"/>
      <w:pPr>
        <w:ind w:left="7072" w:hanging="360"/>
      </w:pPr>
    </w:lvl>
    <w:lvl w:ilvl="8" w:tplc="0410001B" w:tentative="1">
      <w:start w:val="1"/>
      <w:numFmt w:val="lowerRoman"/>
      <w:lvlText w:val="%9."/>
      <w:lvlJc w:val="right"/>
      <w:pPr>
        <w:ind w:left="7792" w:hanging="180"/>
      </w:pPr>
    </w:lvl>
  </w:abstractNum>
  <w:abstractNum w:abstractNumId="26">
    <w:nsid w:val="3A9B79ED"/>
    <w:multiLevelType w:val="multilevel"/>
    <w:tmpl w:val="CBB0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0844361"/>
    <w:multiLevelType w:val="hybridMultilevel"/>
    <w:tmpl w:val="2068C202"/>
    <w:lvl w:ilvl="0" w:tplc="0410000F">
      <w:start w:val="1"/>
      <w:numFmt w:val="decimal"/>
      <w:lvlText w:val="%1."/>
      <w:lvlJc w:val="left"/>
      <w:pPr>
        <w:ind w:left="2032" w:hanging="360"/>
      </w:pPr>
    </w:lvl>
    <w:lvl w:ilvl="1" w:tplc="04100019">
      <w:start w:val="1"/>
      <w:numFmt w:val="lowerLetter"/>
      <w:lvlText w:val="%2."/>
      <w:lvlJc w:val="left"/>
      <w:pPr>
        <w:ind w:left="2752" w:hanging="360"/>
      </w:pPr>
    </w:lvl>
    <w:lvl w:ilvl="2" w:tplc="0410001B" w:tentative="1">
      <w:start w:val="1"/>
      <w:numFmt w:val="lowerRoman"/>
      <w:lvlText w:val="%3."/>
      <w:lvlJc w:val="right"/>
      <w:pPr>
        <w:ind w:left="3472" w:hanging="180"/>
      </w:pPr>
    </w:lvl>
    <w:lvl w:ilvl="3" w:tplc="0410000F" w:tentative="1">
      <w:start w:val="1"/>
      <w:numFmt w:val="decimal"/>
      <w:lvlText w:val="%4."/>
      <w:lvlJc w:val="left"/>
      <w:pPr>
        <w:ind w:left="4192" w:hanging="360"/>
      </w:pPr>
    </w:lvl>
    <w:lvl w:ilvl="4" w:tplc="04100019" w:tentative="1">
      <w:start w:val="1"/>
      <w:numFmt w:val="lowerLetter"/>
      <w:lvlText w:val="%5."/>
      <w:lvlJc w:val="left"/>
      <w:pPr>
        <w:ind w:left="4912" w:hanging="360"/>
      </w:pPr>
    </w:lvl>
    <w:lvl w:ilvl="5" w:tplc="0410001B" w:tentative="1">
      <w:start w:val="1"/>
      <w:numFmt w:val="lowerRoman"/>
      <w:lvlText w:val="%6."/>
      <w:lvlJc w:val="right"/>
      <w:pPr>
        <w:ind w:left="5632" w:hanging="180"/>
      </w:pPr>
    </w:lvl>
    <w:lvl w:ilvl="6" w:tplc="0410000F" w:tentative="1">
      <w:start w:val="1"/>
      <w:numFmt w:val="decimal"/>
      <w:lvlText w:val="%7."/>
      <w:lvlJc w:val="left"/>
      <w:pPr>
        <w:ind w:left="6352" w:hanging="360"/>
      </w:pPr>
    </w:lvl>
    <w:lvl w:ilvl="7" w:tplc="04100019" w:tentative="1">
      <w:start w:val="1"/>
      <w:numFmt w:val="lowerLetter"/>
      <w:lvlText w:val="%8."/>
      <w:lvlJc w:val="left"/>
      <w:pPr>
        <w:ind w:left="7072" w:hanging="360"/>
      </w:pPr>
    </w:lvl>
    <w:lvl w:ilvl="8" w:tplc="0410001B" w:tentative="1">
      <w:start w:val="1"/>
      <w:numFmt w:val="lowerRoman"/>
      <w:lvlText w:val="%9."/>
      <w:lvlJc w:val="right"/>
      <w:pPr>
        <w:ind w:left="7792" w:hanging="180"/>
      </w:pPr>
    </w:lvl>
  </w:abstractNum>
  <w:abstractNum w:abstractNumId="28">
    <w:nsid w:val="40FF286F"/>
    <w:multiLevelType w:val="multilevel"/>
    <w:tmpl w:val="BC0E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D30F01"/>
    <w:multiLevelType w:val="hybridMultilevel"/>
    <w:tmpl w:val="ECC6FFC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50A5F67"/>
    <w:multiLevelType w:val="hybridMultilevel"/>
    <w:tmpl w:val="9D902970"/>
    <w:lvl w:ilvl="0" w:tplc="04100001">
      <w:start w:val="1"/>
      <w:numFmt w:val="bullet"/>
      <w:lvlText w:val=""/>
      <w:lvlJc w:val="left"/>
      <w:pPr>
        <w:ind w:left="16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31">
    <w:nsid w:val="4A0C77FA"/>
    <w:multiLevelType w:val="hybridMultilevel"/>
    <w:tmpl w:val="16DC480A"/>
    <w:lvl w:ilvl="0" w:tplc="070CB4E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5F51ED"/>
    <w:multiLevelType w:val="multilevel"/>
    <w:tmpl w:val="5A86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2A13D5F"/>
    <w:multiLevelType w:val="hybridMultilevel"/>
    <w:tmpl w:val="0D46788E"/>
    <w:lvl w:ilvl="0" w:tplc="5A5E30D6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9F64F5"/>
    <w:multiLevelType w:val="multilevel"/>
    <w:tmpl w:val="9ADA21A4"/>
    <w:lvl w:ilvl="0">
      <w:start w:val="3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5">
    <w:nsid w:val="5B8A7C56"/>
    <w:multiLevelType w:val="hybridMultilevel"/>
    <w:tmpl w:val="9B1ADDA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FD3072"/>
    <w:multiLevelType w:val="hybridMultilevel"/>
    <w:tmpl w:val="55E0E2A2"/>
    <w:lvl w:ilvl="0" w:tplc="04100001">
      <w:start w:val="1"/>
      <w:numFmt w:val="bullet"/>
      <w:lvlText w:val=""/>
      <w:lvlJc w:val="left"/>
      <w:pPr>
        <w:ind w:left="1672" w:hanging="360"/>
      </w:pPr>
      <w:rPr>
        <w:rFonts w:ascii="Symbol" w:hAnsi="Symbol" w:hint="default"/>
      </w:rPr>
    </w:lvl>
    <w:lvl w:ilvl="1" w:tplc="DF5C663E">
      <w:numFmt w:val="bullet"/>
      <w:lvlText w:val="•"/>
      <w:lvlJc w:val="left"/>
      <w:pPr>
        <w:ind w:left="2392" w:hanging="360"/>
      </w:pPr>
      <w:rPr>
        <w:rFonts w:ascii="Cambria" w:eastAsia="Times New Roman" w:hAnsi="Cambria" w:cs="Palatino Linotype" w:hint="default"/>
      </w:rPr>
    </w:lvl>
    <w:lvl w:ilvl="2" w:tplc="0410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37">
    <w:nsid w:val="61764696"/>
    <w:multiLevelType w:val="hybridMultilevel"/>
    <w:tmpl w:val="88FE02CA"/>
    <w:lvl w:ilvl="0" w:tplc="04100001">
      <w:start w:val="1"/>
      <w:numFmt w:val="bullet"/>
      <w:lvlText w:val=""/>
      <w:lvlJc w:val="left"/>
      <w:pPr>
        <w:ind w:left="16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38">
    <w:nsid w:val="67130E33"/>
    <w:multiLevelType w:val="hybridMultilevel"/>
    <w:tmpl w:val="DF4C035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E22518"/>
    <w:multiLevelType w:val="hybridMultilevel"/>
    <w:tmpl w:val="BFC46576"/>
    <w:lvl w:ilvl="0" w:tplc="A5CE49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E82DB5"/>
    <w:multiLevelType w:val="hybridMultilevel"/>
    <w:tmpl w:val="7932E458"/>
    <w:lvl w:ilvl="0" w:tplc="E256AE06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3DA5612"/>
    <w:multiLevelType w:val="hybridMultilevel"/>
    <w:tmpl w:val="93965EE0"/>
    <w:lvl w:ilvl="0" w:tplc="F0B4F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0"/>
  </w:num>
  <w:num w:numId="3">
    <w:abstractNumId w:val="16"/>
  </w:num>
  <w:num w:numId="4">
    <w:abstractNumId w:val="21"/>
  </w:num>
  <w:num w:numId="5">
    <w:abstractNumId w:val="39"/>
  </w:num>
  <w:num w:numId="6">
    <w:abstractNumId w:val="38"/>
  </w:num>
  <w:num w:numId="7">
    <w:abstractNumId w:val="17"/>
  </w:num>
  <w:num w:numId="8">
    <w:abstractNumId w:val="35"/>
  </w:num>
  <w:num w:numId="9">
    <w:abstractNumId w:val="5"/>
  </w:num>
  <w:num w:numId="10">
    <w:abstractNumId w:val="41"/>
  </w:num>
  <w:num w:numId="11">
    <w:abstractNumId w:val="9"/>
  </w:num>
  <w:num w:numId="12">
    <w:abstractNumId w:val="12"/>
  </w:num>
  <w:num w:numId="13">
    <w:abstractNumId w:val="28"/>
  </w:num>
  <w:num w:numId="14">
    <w:abstractNumId w:val="3"/>
  </w:num>
  <w:num w:numId="15">
    <w:abstractNumId w:val="15"/>
  </w:num>
  <w:num w:numId="16">
    <w:abstractNumId w:val="7"/>
  </w:num>
  <w:num w:numId="17">
    <w:abstractNumId w:val="11"/>
  </w:num>
  <w:num w:numId="18">
    <w:abstractNumId w:val="29"/>
  </w:num>
  <w:num w:numId="19">
    <w:abstractNumId w:val="31"/>
  </w:num>
  <w:num w:numId="20">
    <w:abstractNumId w:val="23"/>
  </w:num>
  <w:num w:numId="21">
    <w:abstractNumId w:val="6"/>
  </w:num>
  <w:num w:numId="22">
    <w:abstractNumId w:val="20"/>
  </w:num>
  <w:num w:numId="23">
    <w:abstractNumId w:val="36"/>
  </w:num>
  <w:num w:numId="24">
    <w:abstractNumId w:val="27"/>
  </w:num>
  <w:num w:numId="25">
    <w:abstractNumId w:val="25"/>
  </w:num>
  <w:num w:numId="26">
    <w:abstractNumId w:val="19"/>
  </w:num>
  <w:num w:numId="27">
    <w:abstractNumId w:val="32"/>
  </w:num>
  <w:num w:numId="28">
    <w:abstractNumId w:val="26"/>
  </w:num>
  <w:num w:numId="29">
    <w:abstractNumId w:val="13"/>
  </w:num>
  <w:num w:numId="30">
    <w:abstractNumId w:val="2"/>
  </w:num>
  <w:num w:numId="31">
    <w:abstractNumId w:val="34"/>
  </w:num>
  <w:num w:numId="32">
    <w:abstractNumId w:val="18"/>
  </w:num>
  <w:num w:numId="33">
    <w:abstractNumId w:val="4"/>
  </w:num>
  <w:num w:numId="34">
    <w:abstractNumId w:val="24"/>
  </w:num>
  <w:num w:numId="35">
    <w:abstractNumId w:val="22"/>
  </w:num>
  <w:num w:numId="36">
    <w:abstractNumId w:val="30"/>
  </w:num>
  <w:num w:numId="37">
    <w:abstractNumId w:val="14"/>
  </w:num>
  <w:num w:numId="38">
    <w:abstractNumId w:val="37"/>
  </w:num>
  <w:num w:numId="39">
    <w:abstractNumId w:val="10"/>
  </w:num>
  <w:num w:numId="40">
    <w:abstractNumId w:val="8"/>
  </w:num>
  <w:num w:numId="41">
    <w:abstractNumId w:val="33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7"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11824"/>
    <w:rsid w:val="00005CDF"/>
    <w:rsid w:val="00007C8E"/>
    <w:rsid w:val="00014FC6"/>
    <w:rsid w:val="000217AC"/>
    <w:rsid w:val="00023451"/>
    <w:rsid w:val="0002611D"/>
    <w:rsid w:val="00026E1E"/>
    <w:rsid w:val="00026EF0"/>
    <w:rsid w:val="00027B19"/>
    <w:rsid w:val="00031AD7"/>
    <w:rsid w:val="0003327E"/>
    <w:rsid w:val="00033331"/>
    <w:rsid w:val="000401FD"/>
    <w:rsid w:val="00043416"/>
    <w:rsid w:val="000470C6"/>
    <w:rsid w:val="0005049C"/>
    <w:rsid w:val="0005092F"/>
    <w:rsid w:val="00052DBA"/>
    <w:rsid w:val="00054BA4"/>
    <w:rsid w:val="00062CB7"/>
    <w:rsid w:val="00063E7D"/>
    <w:rsid w:val="00064516"/>
    <w:rsid w:val="00066300"/>
    <w:rsid w:val="000664CD"/>
    <w:rsid w:val="00067882"/>
    <w:rsid w:val="00071C6E"/>
    <w:rsid w:val="00075854"/>
    <w:rsid w:val="00076669"/>
    <w:rsid w:val="00077402"/>
    <w:rsid w:val="00081022"/>
    <w:rsid w:val="000815E8"/>
    <w:rsid w:val="000844B6"/>
    <w:rsid w:val="00095BAD"/>
    <w:rsid w:val="00097025"/>
    <w:rsid w:val="000A20C4"/>
    <w:rsid w:val="000A20F9"/>
    <w:rsid w:val="000A4909"/>
    <w:rsid w:val="000B3006"/>
    <w:rsid w:val="000B31D9"/>
    <w:rsid w:val="000B3549"/>
    <w:rsid w:val="000B5B02"/>
    <w:rsid w:val="000B681C"/>
    <w:rsid w:val="000B7D39"/>
    <w:rsid w:val="000C22AA"/>
    <w:rsid w:val="000C4EEB"/>
    <w:rsid w:val="000C7B91"/>
    <w:rsid w:val="000D0ACC"/>
    <w:rsid w:val="000D1F2C"/>
    <w:rsid w:val="000D20A6"/>
    <w:rsid w:val="000D5236"/>
    <w:rsid w:val="000E1439"/>
    <w:rsid w:val="000E2FDE"/>
    <w:rsid w:val="000E36BF"/>
    <w:rsid w:val="000E654A"/>
    <w:rsid w:val="000E7DAA"/>
    <w:rsid w:val="000E7DC4"/>
    <w:rsid w:val="00103329"/>
    <w:rsid w:val="001061E8"/>
    <w:rsid w:val="001067E6"/>
    <w:rsid w:val="00111471"/>
    <w:rsid w:val="00111824"/>
    <w:rsid w:val="00117818"/>
    <w:rsid w:val="00117BC8"/>
    <w:rsid w:val="0012462E"/>
    <w:rsid w:val="00124D61"/>
    <w:rsid w:val="0012747A"/>
    <w:rsid w:val="001321AF"/>
    <w:rsid w:val="0013303A"/>
    <w:rsid w:val="001339CE"/>
    <w:rsid w:val="001421BD"/>
    <w:rsid w:val="00142BA3"/>
    <w:rsid w:val="00143B5C"/>
    <w:rsid w:val="00152DE3"/>
    <w:rsid w:val="00153627"/>
    <w:rsid w:val="00154A89"/>
    <w:rsid w:val="00156843"/>
    <w:rsid w:val="001612BD"/>
    <w:rsid w:val="001639BC"/>
    <w:rsid w:val="0016493C"/>
    <w:rsid w:val="00172CBD"/>
    <w:rsid w:val="00176327"/>
    <w:rsid w:val="00177935"/>
    <w:rsid w:val="00177E75"/>
    <w:rsid w:val="00181EE4"/>
    <w:rsid w:val="00184C78"/>
    <w:rsid w:val="00187A56"/>
    <w:rsid w:val="00197CC3"/>
    <w:rsid w:val="00197E8D"/>
    <w:rsid w:val="001A05AC"/>
    <w:rsid w:val="001A2BF9"/>
    <w:rsid w:val="001A2C28"/>
    <w:rsid w:val="001B2329"/>
    <w:rsid w:val="001C06E4"/>
    <w:rsid w:val="001C3464"/>
    <w:rsid w:val="001C3BAA"/>
    <w:rsid w:val="001C5F78"/>
    <w:rsid w:val="001D6617"/>
    <w:rsid w:val="001D66C9"/>
    <w:rsid w:val="001D7664"/>
    <w:rsid w:val="001E170D"/>
    <w:rsid w:val="001E1B30"/>
    <w:rsid w:val="001E3F0F"/>
    <w:rsid w:val="001E5C3B"/>
    <w:rsid w:val="001E6EE3"/>
    <w:rsid w:val="001F3860"/>
    <w:rsid w:val="001F3C0E"/>
    <w:rsid w:val="001F4EC3"/>
    <w:rsid w:val="00200BBB"/>
    <w:rsid w:val="00201124"/>
    <w:rsid w:val="00202666"/>
    <w:rsid w:val="00202D90"/>
    <w:rsid w:val="00204F52"/>
    <w:rsid w:val="002058DB"/>
    <w:rsid w:val="00207488"/>
    <w:rsid w:val="00210AFD"/>
    <w:rsid w:val="00210F95"/>
    <w:rsid w:val="0021163B"/>
    <w:rsid w:val="002121B1"/>
    <w:rsid w:val="0021350A"/>
    <w:rsid w:val="00216421"/>
    <w:rsid w:val="002174FA"/>
    <w:rsid w:val="002222A3"/>
    <w:rsid w:val="002231E8"/>
    <w:rsid w:val="00224229"/>
    <w:rsid w:val="00224ED2"/>
    <w:rsid w:val="00230DC8"/>
    <w:rsid w:val="00232CC2"/>
    <w:rsid w:val="002339F9"/>
    <w:rsid w:val="002370EC"/>
    <w:rsid w:val="00240026"/>
    <w:rsid w:val="00242B8A"/>
    <w:rsid w:val="002506B2"/>
    <w:rsid w:val="00251AB8"/>
    <w:rsid w:val="00251B46"/>
    <w:rsid w:val="0026324D"/>
    <w:rsid w:val="0026705B"/>
    <w:rsid w:val="00270036"/>
    <w:rsid w:val="00272876"/>
    <w:rsid w:val="00275C32"/>
    <w:rsid w:val="00285A70"/>
    <w:rsid w:val="00291F5F"/>
    <w:rsid w:val="002939FD"/>
    <w:rsid w:val="0029586D"/>
    <w:rsid w:val="002A144C"/>
    <w:rsid w:val="002A1D79"/>
    <w:rsid w:val="002A4CD1"/>
    <w:rsid w:val="002A5D2E"/>
    <w:rsid w:val="002B2244"/>
    <w:rsid w:val="002B422C"/>
    <w:rsid w:val="002B48A1"/>
    <w:rsid w:val="002B4CD9"/>
    <w:rsid w:val="002B681C"/>
    <w:rsid w:val="002B752C"/>
    <w:rsid w:val="002B7819"/>
    <w:rsid w:val="002C0C00"/>
    <w:rsid w:val="002C26C0"/>
    <w:rsid w:val="002C322F"/>
    <w:rsid w:val="002C6421"/>
    <w:rsid w:val="002C7A01"/>
    <w:rsid w:val="002D12B8"/>
    <w:rsid w:val="002D1A73"/>
    <w:rsid w:val="002D256E"/>
    <w:rsid w:val="002D6BF2"/>
    <w:rsid w:val="002E2B04"/>
    <w:rsid w:val="002E2FCE"/>
    <w:rsid w:val="002E6337"/>
    <w:rsid w:val="002F0DD6"/>
    <w:rsid w:val="002F4C4A"/>
    <w:rsid w:val="002F5A95"/>
    <w:rsid w:val="0030020A"/>
    <w:rsid w:val="003016F5"/>
    <w:rsid w:val="0030719D"/>
    <w:rsid w:val="00314DE8"/>
    <w:rsid w:val="0031772E"/>
    <w:rsid w:val="0032266D"/>
    <w:rsid w:val="00322A11"/>
    <w:rsid w:val="00322EF2"/>
    <w:rsid w:val="0032635A"/>
    <w:rsid w:val="00326DE9"/>
    <w:rsid w:val="0032761B"/>
    <w:rsid w:val="00330966"/>
    <w:rsid w:val="00330E17"/>
    <w:rsid w:val="00331229"/>
    <w:rsid w:val="0033389B"/>
    <w:rsid w:val="003339E1"/>
    <w:rsid w:val="00333F13"/>
    <w:rsid w:val="00334DDE"/>
    <w:rsid w:val="003350A7"/>
    <w:rsid w:val="00335FDE"/>
    <w:rsid w:val="00342C37"/>
    <w:rsid w:val="003432F9"/>
    <w:rsid w:val="003442EC"/>
    <w:rsid w:val="0034469E"/>
    <w:rsid w:val="0034524A"/>
    <w:rsid w:val="00346318"/>
    <w:rsid w:val="00346F5E"/>
    <w:rsid w:val="0036043F"/>
    <w:rsid w:val="00360F2F"/>
    <w:rsid w:val="00364874"/>
    <w:rsid w:val="003668ED"/>
    <w:rsid w:val="00371246"/>
    <w:rsid w:val="00376F24"/>
    <w:rsid w:val="003833FD"/>
    <w:rsid w:val="00383FC9"/>
    <w:rsid w:val="00391F45"/>
    <w:rsid w:val="00393BAD"/>
    <w:rsid w:val="00394256"/>
    <w:rsid w:val="00395B9C"/>
    <w:rsid w:val="00397421"/>
    <w:rsid w:val="003A0107"/>
    <w:rsid w:val="003A0D48"/>
    <w:rsid w:val="003A135D"/>
    <w:rsid w:val="003A4B5B"/>
    <w:rsid w:val="003B455B"/>
    <w:rsid w:val="003B4DCB"/>
    <w:rsid w:val="003C0CFB"/>
    <w:rsid w:val="003D113A"/>
    <w:rsid w:val="003D17CF"/>
    <w:rsid w:val="003D382E"/>
    <w:rsid w:val="003E0287"/>
    <w:rsid w:val="003E041D"/>
    <w:rsid w:val="003E1635"/>
    <w:rsid w:val="003E1D79"/>
    <w:rsid w:val="003E283B"/>
    <w:rsid w:val="003E4D4E"/>
    <w:rsid w:val="003E59AA"/>
    <w:rsid w:val="003F0863"/>
    <w:rsid w:val="003F087F"/>
    <w:rsid w:val="003F1D9A"/>
    <w:rsid w:val="003F2F6C"/>
    <w:rsid w:val="003F33A4"/>
    <w:rsid w:val="003F4AB1"/>
    <w:rsid w:val="00401FCE"/>
    <w:rsid w:val="0040452B"/>
    <w:rsid w:val="0040455A"/>
    <w:rsid w:val="0040573E"/>
    <w:rsid w:val="004141A2"/>
    <w:rsid w:val="00414A5A"/>
    <w:rsid w:val="00416331"/>
    <w:rsid w:val="00416586"/>
    <w:rsid w:val="00424A2B"/>
    <w:rsid w:val="004252D8"/>
    <w:rsid w:val="0043251F"/>
    <w:rsid w:val="00435D33"/>
    <w:rsid w:val="0043692F"/>
    <w:rsid w:val="00437AB5"/>
    <w:rsid w:val="004403AD"/>
    <w:rsid w:val="00440DD2"/>
    <w:rsid w:val="004416F0"/>
    <w:rsid w:val="00443AA2"/>
    <w:rsid w:val="004543A2"/>
    <w:rsid w:val="00454BCE"/>
    <w:rsid w:val="00455117"/>
    <w:rsid w:val="0045568D"/>
    <w:rsid w:val="00455843"/>
    <w:rsid w:val="00457058"/>
    <w:rsid w:val="00457EFB"/>
    <w:rsid w:val="00460F06"/>
    <w:rsid w:val="00464E78"/>
    <w:rsid w:val="004671F3"/>
    <w:rsid w:val="00470466"/>
    <w:rsid w:val="004714ED"/>
    <w:rsid w:val="00471FD3"/>
    <w:rsid w:val="00475D3A"/>
    <w:rsid w:val="00476BF6"/>
    <w:rsid w:val="00476F81"/>
    <w:rsid w:val="00477E75"/>
    <w:rsid w:val="00482291"/>
    <w:rsid w:val="00485AB8"/>
    <w:rsid w:val="00492D77"/>
    <w:rsid w:val="00494AD7"/>
    <w:rsid w:val="00494AEA"/>
    <w:rsid w:val="004971D4"/>
    <w:rsid w:val="004B0454"/>
    <w:rsid w:val="004B0A4A"/>
    <w:rsid w:val="004B1595"/>
    <w:rsid w:val="004B2FA7"/>
    <w:rsid w:val="004B7E74"/>
    <w:rsid w:val="004C0D02"/>
    <w:rsid w:val="004C11EA"/>
    <w:rsid w:val="004C1EB3"/>
    <w:rsid w:val="004C2976"/>
    <w:rsid w:val="004C315B"/>
    <w:rsid w:val="004C31B2"/>
    <w:rsid w:val="004C6730"/>
    <w:rsid w:val="004C7628"/>
    <w:rsid w:val="004C7DE7"/>
    <w:rsid w:val="004D114D"/>
    <w:rsid w:val="004D308F"/>
    <w:rsid w:val="004D6F00"/>
    <w:rsid w:val="004E0093"/>
    <w:rsid w:val="004E1781"/>
    <w:rsid w:val="004E1A3C"/>
    <w:rsid w:val="004E35C4"/>
    <w:rsid w:val="004F4192"/>
    <w:rsid w:val="004F41B5"/>
    <w:rsid w:val="004F4E7C"/>
    <w:rsid w:val="004F6595"/>
    <w:rsid w:val="004F7D6E"/>
    <w:rsid w:val="0050172C"/>
    <w:rsid w:val="00501F97"/>
    <w:rsid w:val="0050337D"/>
    <w:rsid w:val="00515AE6"/>
    <w:rsid w:val="00522F00"/>
    <w:rsid w:val="005242E3"/>
    <w:rsid w:val="00525099"/>
    <w:rsid w:val="005250AA"/>
    <w:rsid w:val="00527046"/>
    <w:rsid w:val="0053633A"/>
    <w:rsid w:val="00537EF3"/>
    <w:rsid w:val="00540441"/>
    <w:rsid w:val="0054195F"/>
    <w:rsid w:val="005472BD"/>
    <w:rsid w:val="005521F4"/>
    <w:rsid w:val="00554663"/>
    <w:rsid w:val="00564C11"/>
    <w:rsid w:val="00571412"/>
    <w:rsid w:val="00572C51"/>
    <w:rsid w:val="00575E97"/>
    <w:rsid w:val="00581E19"/>
    <w:rsid w:val="0058299D"/>
    <w:rsid w:val="00584069"/>
    <w:rsid w:val="00584C99"/>
    <w:rsid w:val="00591CE7"/>
    <w:rsid w:val="00594F2C"/>
    <w:rsid w:val="005A04DC"/>
    <w:rsid w:val="005A3B7B"/>
    <w:rsid w:val="005A760D"/>
    <w:rsid w:val="005B011F"/>
    <w:rsid w:val="005B118F"/>
    <w:rsid w:val="005B1B09"/>
    <w:rsid w:val="005B1B17"/>
    <w:rsid w:val="005B4AC2"/>
    <w:rsid w:val="005C3EC8"/>
    <w:rsid w:val="005C5A0B"/>
    <w:rsid w:val="005D1AA9"/>
    <w:rsid w:val="005D1D80"/>
    <w:rsid w:val="005D25BD"/>
    <w:rsid w:val="005D4E34"/>
    <w:rsid w:val="005E0BE1"/>
    <w:rsid w:val="005E11BA"/>
    <w:rsid w:val="005E31EE"/>
    <w:rsid w:val="005F6391"/>
    <w:rsid w:val="005F6D60"/>
    <w:rsid w:val="005F7B59"/>
    <w:rsid w:val="00601049"/>
    <w:rsid w:val="00602947"/>
    <w:rsid w:val="006034B5"/>
    <w:rsid w:val="006069A2"/>
    <w:rsid w:val="00606EF8"/>
    <w:rsid w:val="00612A29"/>
    <w:rsid w:val="00616456"/>
    <w:rsid w:val="006168D8"/>
    <w:rsid w:val="006215D1"/>
    <w:rsid w:val="00621A3D"/>
    <w:rsid w:val="0062629C"/>
    <w:rsid w:val="0062768B"/>
    <w:rsid w:val="00632399"/>
    <w:rsid w:val="00633FFF"/>
    <w:rsid w:val="00635B48"/>
    <w:rsid w:val="00635C20"/>
    <w:rsid w:val="00635D20"/>
    <w:rsid w:val="0063601F"/>
    <w:rsid w:val="0064312E"/>
    <w:rsid w:val="006469ED"/>
    <w:rsid w:val="00647264"/>
    <w:rsid w:val="006478AC"/>
    <w:rsid w:val="00651DB3"/>
    <w:rsid w:val="00653467"/>
    <w:rsid w:val="00655000"/>
    <w:rsid w:val="00657CBC"/>
    <w:rsid w:val="00660082"/>
    <w:rsid w:val="006603C7"/>
    <w:rsid w:val="00665230"/>
    <w:rsid w:val="00665DB7"/>
    <w:rsid w:val="0067703C"/>
    <w:rsid w:val="00677792"/>
    <w:rsid w:val="00686B77"/>
    <w:rsid w:val="006923AD"/>
    <w:rsid w:val="00694FFA"/>
    <w:rsid w:val="006A023B"/>
    <w:rsid w:val="006A19B9"/>
    <w:rsid w:val="006A7C65"/>
    <w:rsid w:val="006B114F"/>
    <w:rsid w:val="006B3929"/>
    <w:rsid w:val="006B3F32"/>
    <w:rsid w:val="006B6E7F"/>
    <w:rsid w:val="006D23C8"/>
    <w:rsid w:val="006D2A70"/>
    <w:rsid w:val="006D3018"/>
    <w:rsid w:val="006D50A1"/>
    <w:rsid w:val="006D7604"/>
    <w:rsid w:val="006D7723"/>
    <w:rsid w:val="006E4751"/>
    <w:rsid w:val="006E6B13"/>
    <w:rsid w:val="006F3D7B"/>
    <w:rsid w:val="006F4F41"/>
    <w:rsid w:val="00701177"/>
    <w:rsid w:val="0070259A"/>
    <w:rsid w:val="00703599"/>
    <w:rsid w:val="00706B76"/>
    <w:rsid w:val="007100C1"/>
    <w:rsid w:val="007168AB"/>
    <w:rsid w:val="0072097E"/>
    <w:rsid w:val="00721A3C"/>
    <w:rsid w:val="0072285B"/>
    <w:rsid w:val="0073263E"/>
    <w:rsid w:val="007330FB"/>
    <w:rsid w:val="00734392"/>
    <w:rsid w:val="007420F4"/>
    <w:rsid w:val="00743210"/>
    <w:rsid w:val="007474D8"/>
    <w:rsid w:val="00755405"/>
    <w:rsid w:val="00760708"/>
    <w:rsid w:val="0076260B"/>
    <w:rsid w:val="00764E7A"/>
    <w:rsid w:val="007650EF"/>
    <w:rsid w:val="00771BE8"/>
    <w:rsid w:val="007721FF"/>
    <w:rsid w:val="00775D0F"/>
    <w:rsid w:val="00782403"/>
    <w:rsid w:val="007832F4"/>
    <w:rsid w:val="00784DD4"/>
    <w:rsid w:val="00787683"/>
    <w:rsid w:val="00793C8B"/>
    <w:rsid w:val="007945E9"/>
    <w:rsid w:val="007960C2"/>
    <w:rsid w:val="0079650B"/>
    <w:rsid w:val="007A6DD0"/>
    <w:rsid w:val="007B0234"/>
    <w:rsid w:val="007B2970"/>
    <w:rsid w:val="007C26DB"/>
    <w:rsid w:val="007C7263"/>
    <w:rsid w:val="007D481E"/>
    <w:rsid w:val="007D5B40"/>
    <w:rsid w:val="007E05F8"/>
    <w:rsid w:val="007F1BA8"/>
    <w:rsid w:val="007F27D1"/>
    <w:rsid w:val="007F7C80"/>
    <w:rsid w:val="007F7DEA"/>
    <w:rsid w:val="00804F6C"/>
    <w:rsid w:val="00805EB5"/>
    <w:rsid w:val="0080645A"/>
    <w:rsid w:val="0081145D"/>
    <w:rsid w:val="00816840"/>
    <w:rsid w:val="008173F2"/>
    <w:rsid w:val="008234D0"/>
    <w:rsid w:val="00824BD6"/>
    <w:rsid w:val="0082608F"/>
    <w:rsid w:val="00827AE7"/>
    <w:rsid w:val="00830496"/>
    <w:rsid w:val="00830C37"/>
    <w:rsid w:val="008317EF"/>
    <w:rsid w:val="00840F53"/>
    <w:rsid w:val="008428D7"/>
    <w:rsid w:val="00843243"/>
    <w:rsid w:val="00847725"/>
    <w:rsid w:val="0085390F"/>
    <w:rsid w:val="00854854"/>
    <w:rsid w:val="00854944"/>
    <w:rsid w:val="00855EA0"/>
    <w:rsid w:val="008565DB"/>
    <w:rsid w:val="00863A47"/>
    <w:rsid w:val="00863E04"/>
    <w:rsid w:val="00866719"/>
    <w:rsid w:val="00870823"/>
    <w:rsid w:val="00873A8F"/>
    <w:rsid w:val="008767C9"/>
    <w:rsid w:val="00892DC4"/>
    <w:rsid w:val="0089480D"/>
    <w:rsid w:val="00895D0D"/>
    <w:rsid w:val="0089749A"/>
    <w:rsid w:val="008A49B4"/>
    <w:rsid w:val="008B1AA2"/>
    <w:rsid w:val="008B3BD5"/>
    <w:rsid w:val="008B461E"/>
    <w:rsid w:val="008B5BC0"/>
    <w:rsid w:val="008B75E3"/>
    <w:rsid w:val="008C6EBF"/>
    <w:rsid w:val="008C7A28"/>
    <w:rsid w:val="008D07BC"/>
    <w:rsid w:val="008D1F85"/>
    <w:rsid w:val="008F51A1"/>
    <w:rsid w:val="008F6225"/>
    <w:rsid w:val="008F641F"/>
    <w:rsid w:val="0090117D"/>
    <w:rsid w:val="00911F5B"/>
    <w:rsid w:val="0091439D"/>
    <w:rsid w:val="00915704"/>
    <w:rsid w:val="00917B1D"/>
    <w:rsid w:val="009206B9"/>
    <w:rsid w:val="0092582F"/>
    <w:rsid w:val="00936398"/>
    <w:rsid w:val="00936560"/>
    <w:rsid w:val="00937EEA"/>
    <w:rsid w:val="00940880"/>
    <w:rsid w:val="00946672"/>
    <w:rsid w:val="0095037E"/>
    <w:rsid w:val="00955B20"/>
    <w:rsid w:val="00964FC9"/>
    <w:rsid w:val="00965384"/>
    <w:rsid w:val="0097148F"/>
    <w:rsid w:val="0097214B"/>
    <w:rsid w:val="00982681"/>
    <w:rsid w:val="009835BF"/>
    <w:rsid w:val="0098647C"/>
    <w:rsid w:val="00990749"/>
    <w:rsid w:val="009919A5"/>
    <w:rsid w:val="0099311B"/>
    <w:rsid w:val="00993B7F"/>
    <w:rsid w:val="0099401E"/>
    <w:rsid w:val="009A0DB7"/>
    <w:rsid w:val="009A41BF"/>
    <w:rsid w:val="009A67B1"/>
    <w:rsid w:val="009B2EAD"/>
    <w:rsid w:val="009B3C33"/>
    <w:rsid w:val="009B5B84"/>
    <w:rsid w:val="009B6B91"/>
    <w:rsid w:val="009B7EF3"/>
    <w:rsid w:val="009C4920"/>
    <w:rsid w:val="009D25AE"/>
    <w:rsid w:val="009D4A0C"/>
    <w:rsid w:val="009D4E1F"/>
    <w:rsid w:val="009E11DF"/>
    <w:rsid w:val="009E196E"/>
    <w:rsid w:val="009E5760"/>
    <w:rsid w:val="009F7F2F"/>
    <w:rsid w:val="00A04158"/>
    <w:rsid w:val="00A0645D"/>
    <w:rsid w:val="00A1106B"/>
    <w:rsid w:val="00A2119F"/>
    <w:rsid w:val="00A21476"/>
    <w:rsid w:val="00A21BFF"/>
    <w:rsid w:val="00A21D06"/>
    <w:rsid w:val="00A33A81"/>
    <w:rsid w:val="00A362ED"/>
    <w:rsid w:val="00A40156"/>
    <w:rsid w:val="00A42957"/>
    <w:rsid w:val="00A43B28"/>
    <w:rsid w:val="00A4534A"/>
    <w:rsid w:val="00A4686B"/>
    <w:rsid w:val="00A477E2"/>
    <w:rsid w:val="00A47EDD"/>
    <w:rsid w:val="00A51D31"/>
    <w:rsid w:val="00A53782"/>
    <w:rsid w:val="00A571B0"/>
    <w:rsid w:val="00A62FDF"/>
    <w:rsid w:val="00A62FFC"/>
    <w:rsid w:val="00A63269"/>
    <w:rsid w:val="00A65708"/>
    <w:rsid w:val="00A70988"/>
    <w:rsid w:val="00A760D3"/>
    <w:rsid w:val="00A76860"/>
    <w:rsid w:val="00A76ED0"/>
    <w:rsid w:val="00A80237"/>
    <w:rsid w:val="00A818B6"/>
    <w:rsid w:val="00A83AD9"/>
    <w:rsid w:val="00A915C3"/>
    <w:rsid w:val="00A93287"/>
    <w:rsid w:val="00A94409"/>
    <w:rsid w:val="00A97FE0"/>
    <w:rsid w:val="00AA4BBD"/>
    <w:rsid w:val="00AA7C79"/>
    <w:rsid w:val="00AB289A"/>
    <w:rsid w:val="00AB7BF0"/>
    <w:rsid w:val="00AC0D1B"/>
    <w:rsid w:val="00AC38D5"/>
    <w:rsid w:val="00AC5648"/>
    <w:rsid w:val="00AC784B"/>
    <w:rsid w:val="00AC7A62"/>
    <w:rsid w:val="00AD05E0"/>
    <w:rsid w:val="00AD1D0C"/>
    <w:rsid w:val="00AD5187"/>
    <w:rsid w:val="00AE5D15"/>
    <w:rsid w:val="00AF1E89"/>
    <w:rsid w:val="00AF3227"/>
    <w:rsid w:val="00B04F79"/>
    <w:rsid w:val="00B05822"/>
    <w:rsid w:val="00B068C7"/>
    <w:rsid w:val="00B06A71"/>
    <w:rsid w:val="00B11162"/>
    <w:rsid w:val="00B12E71"/>
    <w:rsid w:val="00B26A60"/>
    <w:rsid w:val="00B3412F"/>
    <w:rsid w:val="00B343BA"/>
    <w:rsid w:val="00B35EFA"/>
    <w:rsid w:val="00B371F1"/>
    <w:rsid w:val="00B37D3E"/>
    <w:rsid w:val="00B4099A"/>
    <w:rsid w:val="00B5072F"/>
    <w:rsid w:val="00B62D8C"/>
    <w:rsid w:val="00B63134"/>
    <w:rsid w:val="00B65D7D"/>
    <w:rsid w:val="00B67486"/>
    <w:rsid w:val="00B74598"/>
    <w:rsid w:val="00B77016"/>
    <w:rsid w:val="00B811A2"/>
    <w:rsid w:val="00B8126D"/>
    <w:rsid w:val="00B871FC"/>
    <w:rsid w:val="00BA0C38"/>
    <w:rsid w:val="00BA0DCD"/>
    <w:rsid w:val="00BA73AC"/>
    <w:rsid w:val="00BB09C7"/>
    <w:rsid w:val="00BB4B10"/>
    <w:rsid w:val="00BB619D"/>
    <w:rsid w:val="00BB7104"/>
    <w:rsid w:val="00BC0B73"/>
    <w:rsid w:val="00BC36FA"/>
    <w:rsid w:val="00BD0BAE"/>
    <w:rsid w:val="00BD1BE0"/>
    <w:rsid w:val="00BD3AC8"/>
    <w:rsid w:val="00BE1688"/>
    <w:rsid w:val="00BE3150"/>
    <w:rsid w:val="00BE4101"/>
    <w:rsid w:val="00BE4407"/>
    <w:rsid w:val="00BF375A"/>
    <w:rsid w:val="00BF37A3"/>
    <w:rsid w:val="00C0649C"/>
    <w:rsid w:val="00C06AE2"/>
    <w:rsid w:val="00C07E47"/>
    <w:rsid w:val="00C100A2"/>
    <w:rsid w:val="00C11127"/>
    <w:rsid w:val="00C12D10"/>
    <w:rsid w:val="00C1422E"/>
    <w:rsid w:val="00C17E62"/>
    <w:rsid w:val="00C206E5"/>
    <w:rsid w:val="00C20D49"/>
    <w:rsid w:val="00C2222A"/>
    <w:rsid w:val="00C2227B"/>
    <w:rsid w:val="00C2260F"/>
    <w:rsid w:val="00C22A72"/>
    <w:rsid w:val="00C26BDA"/>
    <w:rsid w:val="00C32F4A"/>
    <w:rsid w:val="00C33557"/>
    <w:rsid w:val="00C347D9"/>
    <w:rsid w:val="00C373C1"/>
    <w:rsid w:val="00C374B0"/>
    <w:rsid w:val="00C50653"/>
    <w:rsid w:val="00C5148C"/>
    <w:rsid w:val="00C519C5"/>
    <w:rsid w:val="00C524DB"/>
    <w:rsid w:val="00C624ED"/>
    <w:rsid w:val="00C65D82"/>
    <w:rsid w:val="00C66122"/>
    <w:rsid w:val="00C75C6C"/>
    <w:rsid w:val="00C81CA6"/>
    <w:rsid w:val="00C87D27"/>
    <w:rsid w:val="00C91F22"/>
    <w:rsid w:val="00C9229D"/>
    <w:rsid w:val="00C922A7"/>
    <w:rsid w:val="00C93860"/>
    <w:rsid w:val="00C939BB"/>
    <w:rsid w:val="00CA191B"/>
    <w:rsid w:val="00CA4E54"/>
    <w:rsid w:val="00CB12BB"/>
    <w:rsid w:val="00CB1B32"/>
    <w:rsid w:val="00CB3BB6"/>
    <w:rsid w:val="00CB50E3"/>
    <w:rsid w:val="00CC390F"/>
    <w:rsid w:val="00CD2D3C"/>
    <w:rsid w:val="00CE0B52"/>
    <w:rsid w:val="00CE5051"/>
    <w:rsid w:val="00CE6FD5"/>
    <w:rsid w:val="00D0026E"/>
    <w:rsid w:val="00D02E5B"/>
    <w:rsid w:val="00D17030"/>
    <w:rsid w:val="00D173EB"/>
    <w:rsid w:val="00D17F81"/>
    <w:rsid w:val="00D20045"/>
    <w:rsid w:val="00D22FCB"/>
    <w:rsid w:val="00D25A75"/>
    <w:rsid w:val="00D26D59"/>
    <w:rsid w:val="00D308CD"/>
    <w:rsid w:val="00D30C68"/>
    <w:rsid w:val="00D448D1"/>
    <w:rsid w:val="00D44AD3"/>
    <w:rsid w:val="00D47B38"/>
    <w:rsid w:val="00D5310A"/>
    <w:rsid w:val="00D54ED5"/>
    <w:rsid w:val="00D55CF8"/>
    <w:rsid w:val="00D601C0"/>
    <w:rsid w:val="00D6174A"/>
    <w:rsid w:val="00D62FA6"/>
    <w:rsid w:val="00D672FB"/>
    <w:rsid w:val="00D7128A"/>
    <w:rsid w:val="00D716BF"/>
    <w:rsid w:val="00D7284A"/>
    <w:rsid w:val="00D74B24"/>
    <w:rsid w:val="00D75A42"/>
    <w:rsid w:val="00D763F8"/>
    <w:rsid w:val="00D76454"/>
    <w:rsid w:val="00D768EA"/>
    <w:rsid w:val="00D83A20"/>
    <w:rsid w:val="00D83C1A"/>
    <w:rsid w:val="00D860F0"/>
    <w:rsid w:val="00D912F6"/>
    <w:rsid w:val="00D91712"/>
    <w:rsid w:val="00D94E14"/>
    <w:rsid w:val="00D95CA7"/>
    <w:rsid w:val="00D969F1"/>
    <w:rsid w:val="00D96D1A"/>
    <w:rsid w:val="00DA0C40"/>
    <w:rsid w:val="00DA4185"/>
    <w:rsid w:val="00DB095E"/>
    <w:rsid w:val="00DC20DB"/>
    <w:rsid w:val="00DC2260"/>
    <w:rsid w:val="00DC496F"/>
    <w:rsid w:val="00DC4D46"/>
    <w:rsid w:val="00DC58DA"/>
    <w:rsid w:val="00DC6E18"/>
    <w:rsid w:val="00DD1F6E"/>
    <w:rsid w:val="00DD6F16"/>
    <w:rsid w:val="00DE051C"/>
    <w:rsid w:val="00DE6FEB"/>
    <w:rsid w:val="00DF1617"/>
    <w:rsid w:val="00E000A4"/>
    <w:rsid w:val="00E01B1B"/>
    <w:rsid w:val="00E0345B"/>
    <w:rsid w:val="00E06FD0"/>
    <w:rsid w:val="00E07337"/>
    <w:rsid w:val="00E136B7"/>
    <w:rsid w:val="00E15031"/>
    <w:rsid w:val="00E210DB"/>
    <w:rsid w:val="00E26A18"/>
    <w:rsid w:val="00E27B1D"/>
    <w:rsid w:val="00E30FDE"/>
    <w:rsid w:val="00E31880"/>
    <w:rsid w:val="00E3379A"/>
    <w:rsid w:val="00E374C8"/>
    <w:rsid w:val="00E37D80"/>
    <w:rsid w:val="00E437FB"/>
    <w:rsid w:val="00E47F19"/>
    <w:rsid w:val="00E50A15"/>
    <w:rsid w:val="00E50A8A"/>
    <w:rsid w:val="00E52433"/>
    <w:rsid w:val="00E65C05"/>
    <w:rsid w:val="00E6654A"/>
    <w:rsid w:val="00E72AD4"/>
    <w:rsid w:val="00E76586"/>
    <w:rsid w:val="00E76ADC"/>
    <w:rsid w:val="00E80C86"/>
    <w:rsid w:val="00E8281F"/>
    <w:rsid w:val="00E83492"/>
    <w:rsid w:val="00E863CC"/>
    <w:rsid w:val="00E869CA"/>
    <w:rsid w:val="00E966B1"/>
    <w:rsid w:val="00E96704"/>
    <w:rsid w:val="00EA2EFB"/>
    <w:rsid w:val="00EA377D"/>
    <w:rsid w:val="00EA68B9"/>
    <w:rsid w:val="00EA6BB6"/>
    <w:rsid w:val="00EB0033"/>
    <w:rsid w:val="00EB155C"/>
    <w:rsid w:val="00EB2D01"/>
    <w:rsid w:val="00EB4488"/>
    <w:rsid w:val="00EC0315"/>
    <w:rsid w:val="00EC0CCA"/>
    <w:rsid w:val="00EC15ED"/>
    <w:rsid w:val="00EC2E4A"/>
    <w:rsid w:val="00EC30E9"/>
    <w:rsid w:val="00EC419E"/>
    <w:rsid w:val="00EC5169"/>
    <w:rsid w:val="00EC6D0A"/>
    <w:rsid w:val="00ED3373"/>
    <w:rsid w:val="00ED7BCB"/>
    <w:rsid w:val="00EE0681"/>
    <w:rsid w:val="00EE1D0D"/>
    <w:rsid w:val="00EE31CD"/>
    <w:rsid w:val="00EE52C0"/>
    <w:rsid w:val="00EE5301"/>
    <w:rsid w:val="00EF2108"/>
    <w:rsid w:val="00EF6BCC"/>
    <w:rsid w:val="00EF709D"/>
    <w:rsid w:val="00EF73BB"/>
    <w:rsid w:val="00EF7E43"/>
    <w:rsid w:val="00F0159F"/>
    <w:rsid w:val="00F02C0C"/>
    <w:rsid w:val="00F061A6"/>
    <w:rsid w:val="00F06E32"/>
    <w:rsid w:val="00F10BAA"/>
    <w:rsid w:val="00F14440"/>
    <w:rsid w:val="00F15F74"/>
    <w:rsid w:val="00F163CF"/>
    <w:rsid w:val="00F35886"/>
    <w:rsid w:val="00F41836"/>
    <w:rsid w:val="00F44079"/>
    <w:rsid w:val="00F6122D"/>
    <w:rsid w:val="00F65927"/>
    <w:rsid w:val="00F67246"/>
    <w:rsid w:val="00F72599"/>
    <w:rsid w:val="00F75EA1"/>
    <w:rsid w:val="00F76190"/>
    <w:rsid w:val="00F80DEA"/>
    <w:rsid w:val="00F82C44"/>
    <w:rsid w:val="00F90261"/>
    <w:rsid w:val="00F906E5"/>
    <w:rsid w:val="00F91F4F"/>
    <w:rsid w:val="00F92CBC"/>
    <w:rsid w:val="00FA2670"/>
    <w:rsid w:val="00FA3EDF"/>
    <w:rsid w:val="00FB0398"/>
    <w:rsid w:val="00FB545E"/>
    <w:rsid w:val="00FB6C5F"/>
    <w:rsid w:val="00FB6D15"/>
    <w:rsid w:val="00FC185E"/>
    <w:rsid w:val="00FD596F"/>
    <w:rsid w:val="00FD655F"/>
    <w:rsid w:val="00FE041A"/>
    <w:rsid w:val="00FE2725"/>
    <w:rsid w:val="00FE487D"/>
    <w:rsid w:val="00FE5507"/>
    <w:rsid w:val="00FE55C6"/>
    <w:rsid w:val="00FF46CC"/>
    <w:rsid w:val="00FF6DA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3D17CF"/>
    <w:rPr>
      <w:rFonts w:ascii="Times New Roman" w:eastAsia="Times New Roman" w:hAnsi="Times New Roman"/>
      <w:color w:val="008000"/>
      <w:sz w:val="36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82608F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val="it-IT"/>
    </w:rPr>
  </w:style>
  <w:style w:type="paragraph" w:styleId="Titolo2">
    <w:name w:val="heading 2"/>
    <w:basedOn w:val="Normale"/>
    <w:link w:val="Titolo2Carattere"/>
    <w:uiPriority w:val="9"/>
    <w:qFormat/>
    <w:rsid w:val="0082608F"/>
    <w:pPr>
      <w:spacing w:before="100" w:beforeAutospacing="1" w:after="100" w:afterAutospacing="1"/>
      <w:outlineLvl w:val="1"/>
    </w:pPr>
    <w:rPr>
      <w:b/>
      <w:bCs/>
      <w:color w:val="auto"/>
      <w:szCs w:val="3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">
    <w:name w:val="Carattere predefinito"/>
    <w:uiPriority w:val="99"/>
    <w:semiHidden/>
    <w:rsid w:val="00A915C3"/>
  </w:style>
  <w:style w:type="table" w:customStyle="1" w:styleId="Tabellanorm">
    <w:name w:val="Tabella norm"/>
    <w:uiPriority w:val="99"/>
    <w:semiHidden/>
    <w:rsid w:val="00A915C3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064516"/>
  </w:style>
  <w:style w:type="table" w:customStyle="1" w:styleId="Tabellanorm1">
    <w:name w:val="Tabella norm1"/>
    <w:uiPriority w:val="99"/>
    <w:semiHidden/>
    <w:rsid w:val="0006451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43210"/>
    <w:pPr>
      <w:ind w:left="720"/>
      <w:contextualSpacing/>
    </w:pPr>
  </w:style>
  <w:style w:type="character" w:customStyle="1" w:styleId="Collegame">
    <w:name w:val="Collegame"/>
    <w:uiPriority w:val="99"/>
    <w:semiHidden/>
    <w:rsid w:val="008B5BC0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7D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7D27"/>
    <w:rPr>
      <w:rFonts w:ascii="Tahoma" w:eastAsia="Times New Roman" w:hAnsi="Tahoma" w:cs="Tahoma"/>
      <w:color w:val="008000"/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EB003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17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1">
    <w:name w:val="Nessun elenco1"/>
    <w:next w:val="Nessunelenco"/>
    <w:uiPriority w:val="99"/>
    <w:semiHidden/>
    <w:unhideWhenUsed/>
    <w:rsid w:val="00BC36FA"/>
  </w:style>
  <w:style w:type="paragraph" w:styleId="Intestazione">
    <w:name w:val="header"/>
    <w:basedOn w:val="Normale"/>
    <w:link w:val="IntestazioneCarattere"/>
    <w:uiPriority w:val="99"/>
    <w:unhideWhenUsed/>
    <w:rsid w:val="00BC36FA"/>
    <w:pPr>
      <w:widowControl w:val="0"/>
      <w:tabs>
        <w:tab w:val="center" w:pos="4819"/>
        <w:tab w:val="right" w:pos="9638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36FA"/>
    <w:rPr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C36FA"/>
    <w:pPr>
      <w:widowControl w:val="0"/>
      <w:tabs>
        <w:tab w:val="center" w:pos="4819"/>
        <w:tab w:val="right" w:pos="9638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36FA"/>
    <w:rPr>
      <w:sz w:val="22"/>
      <w:szCs w:val="22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2608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2608F"/>
    <w:rPr>
      <w:rFonts w:ascii="Times New Roman" w:eastAsia="Times New Roman" w:hAnsi="Times New Roman"/>
      <w:b/>
      <w:bCs/>
      <w:sz w:val="36"/>
      <w:szCs w:val="36"/>
    </w:rPr>
  </w:style>
  <w:style w:type="paragraph" w:styleId="NormaleWeb">
    <w:name w:val="Normal (Web)"/>
    <w:basedOn w:val="Normale"/>
    <w:uiPriority w:val="99"/>
    <w:semiHidden/>
    <w:unhideWhenUsed/>
    <w:rsid w:val="0082608F"/>
    <w:pPr>
      <w:spacing w:before="100" w:beforeAutospacing="1" w:after="100" w:afterAutospacing="1"/>
    </w:pPr>
    <w:rPr>
      <w:color w:val="auto"/>
      <w:sz w:val="24"/>
      <w:szCs w:val="24"/>
      <w:lang w:val="it-IT"/>
    </w:rPr>
  </w:style>
  <w:style w:type="character" w:styleId="Enfasicorsivo">
    <w:name w:val="Emphasis"/>
    <w:basedOn w:val="Carpredefinitoparagrafo"/>
    <w:uiPriority w:val="20"/>
    <w:qFormat/>
    <w:rsid w:val="0082608F"/>
    <w:rPr>
      <w:i/>
      <w:iCs/>
    </w:rPr>
  </w:style>
  <w:style w:type="character" w:styleId="Enfasigrassetto">
    <w:name w:val="Strong"/>
    <w:basedOn w:val="Carpredefinitoparagrafo"/>
    <w:uiPriority w:val="22"/>
    <w:qFormat/>
    <w:rsid w:val="0082608F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06630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6300"/>
    <w:pPr>
      <w:jc w:val="both"/>
    </w:pPr>
    <w:rPr>
      <w:rFonts w:ascii="Palatino Linotype" w:hAnsi="Palatino Linotype" w:cs="Palatino Linotype"/>
      <w:color w:val="auto"/>
      <w:sz w:val="20"/>
      <w:lang w:val="it-IT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6300"/>
    <w:rPr>
      <w:rFonts w:ascii="Palatino Linotype" w:eastAsia="Times New Roman" w:hAnsi="Palatino Linotype" w:cs="Palatino Linotype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94409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30C68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428D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3D17CF"/>
    <w:rPr>
      <w:rFonts w:ascii="Times New Roman" w:eastAsia="Times New Roman" w:hAnsi="Times New Roman"/>
      <w:color w:val="008000"/>
      <w:sz w:val="36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82608F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val="it-IT"/>
    </w:rPr>
  </w:style>
  <w:style w:type="paragraph" w:styleId="Titolo2">
    <w:name w:val="heading 2"/>
    <w:basedOn w:val="Normale"/>
    <w:link w:val="Titolo2Carattere"/>
    <w:uiPriority w:val="9"/>
    <w:qFormat/>
    <w:rsid w:val="0082608F"/>
    <w:pPr>
      <w:spacing w:before="100" w:beforeAutospacing="1" w:after="100" w:afterAutospacing="1"/>
      <w:outlineLvl w:val="1"/>
    </w:pPr>
    <w:rPr>
      <w:b/>
      <w:bCs/>
      <w:color w:val="auto"/>
      <w:szCs w:val="3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">
    <w:name w:val="Carattere predefinito"/>
    <w:uiPriority w:val="99"/>
    <w:semiHidden/>
    <w:rsid w:val="00A915C3"/>
  </w:style>
  <w:style w:type="table" w:customStyle="1" w:styleId="Tabellanorm">
    <w:name w:val="Tabella norm"/>
    <w:uiPriority w:val="99"/>
    <w:semiHidden/>
    <w:rsid w:val="00A915C3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064516"/>
  </w:style>
  <w:style w:type="table" w:customStyle="1" w:styleId="Tabellanorm1">
    <w:name w:val="Tabella norm1"/>
    <w:uiPriority w:val="99"/>
    <w:semiHidden/>
    <w:rsid w:val="0006451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43210"/>
    <w:pPr>
      <w:ind w:left="720"/>
      <w:contextualSpacing/>
    </w:pPr>
  </w:style>
  <w:style w:type="character" w:customStyle="1" w:styleId="Collegame">
    <w:name w:val="Collegame"/>
    <w:uiPriority w:val="99"/>
    <w:semiHidden/>
    <w:rsid w:val="008B5BC0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7D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7D27"/>
    <w:rPr>
      <w:rFonts w:ascii="Tahoma" w:eastAsia="Times New Roman" w:hAnsi="Tahoma" w:cs="Tahoma"/>
      <w:color w:val="008000"/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EB003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17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1">
    <w:name w:val="Nessun elenco1"/>
    <w:next w:val="Nessunelenco"/>
    <w:uiPriority w:val="99"/>
    <w:semiHidden/>
    <w:unhideWhenUsed/>
    <w:rsid w:val="00BC36FA"/>
  </w:style>
  <w:style w:type="paragraph" w:styleId="Intestazione">
    <w:name w:val="header"/>
    <w:basedOn w:val="Normale"/>
    <w:link w:val="IntestazioneCarattere"/>
    <w:uiPriority w:val="99"/>
    <w:unhideWhenUsed/>
    <w:rsid w:val="00BC36FA"/>
    <w:pPr>
      <w:widowControl w:val="0"/>
      <w:tabs>
        <w:tab w:val="center" w:pos="4819"/>
        <w:tab w:val="right" w:pos="9638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36FA"/>
    <w:rPr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C36FA"/>
    <w:pPr>
      <w:widowControl w:val="0"/>
      <w:tabs>
        <w:tab w:val="center" w:pos="4819"/>
        <w:tab w:val="right" w:pos="9638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36FA"/>
    <w:rPr>
      <w:sz w:val="22"/>
      <w:szCs w:val="22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2608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2608F"/>
    <w:rPr>
      <w:rFonts w:ascii="Times New Roman" w:eastAsia="Times New Roman" w:hAnsi="Times New Roman"/>
      <w:b/>
      <w:bCs/>
      <w:sz w:val="36"/>
      <w:szCs w:val="36"/>
    </w:rPr>
  </w:style>
  <w:style w:type="paragraph" w:styleId="NormaleWeb">
    <w:name w:val="Normal (Web)"/>
    <w:basedOn w:val="Normale"/>
    <w:uiPriority w:val="99"/>
    <w:semiHidden/>
    <w:unhideWhenUsed/>
    <w:rsid w:val="0082608F"/>
    <w:pPr>
      <w:spacing w:before="100" w:beforeAutospacing="1" w:after="100" w:afterAutospacing="1"/>
    </w:pPr>
    <w:rPr>
      <w:color w:val="auto"/>
      <w:sz w:val="24"/>
      <w:szCs w:val="24"/>
      <w:lang w:val="it-IT"/>
    </w:rPr>
  </w:style>
  <w:style w:type="character" w:styleId="Enfasicorsivo">
    <w:name w:val="Emphasis"/>
    <w:basedOn w:val="Carpredefinitoparagrafo"/>
    <w:uiPriority w:val="20"/>
    <w:qFormat/>
    <w:rsid w:val="0082608F"/>
    <w:rPr>
      <w:i/>
      <w:iCs/>
    </w:rPr>
  </w:style>
  <w:style w:type="character" w:styleId="Enfasigrassetto">
    <w:name w:val="Strong"/>
    <w:basedOn w:val="Carpredefinitoparagrafo"/>
    <w:uiPriority w:val="22"/>
    <w:qFormat/>
    <w:rsid w:val="0082608F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06630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6300"/>
    <w:pPr>
      <w:jc w:val="both"/>
    </w:pPr>
    <w:rPr>
      <w:rFonts w:ascii="Palatino Linotype" w:hAnsi="Palatino Linotype" w:cs="Palatino Linotype"/>
      <w:color w:val="auto"/>
      <w:sz w:val="20"/>
      <w:lang w:val="it-IT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6300"/>
    <w:rPr>
      <w:rFonts w:ascii="Palatino Linotype" w:eastAsia="Times New Roman" w:hAnsi="Palatino Linotype" w:cs="Palatino Linotype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94409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30C68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428D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55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38111">
          <w:marLeft w:val="1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9427">
          <w:marLeft w:val="1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a.it" TargetMode="External"/><Relationship Id="rId13" Type="http://schemas.openxmlformats.org/officeDocument/2006/relationships/hyperlink" Target="mailto:michele.penza@enea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ichele.penza@cert.enea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ichele.penza@enea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itrawmaterials-rcadria.eu/rcadriainternship/applic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chele.penza@enea.it" TargetMode="External"/><Relationship Id="rId10" Type="http://schemas.openxmlformats.org/officeDocument/2006/relationships/hyperlink" Target="https://www.eitrawmaterials-rcadria.eu/rcadriainternship/applicatio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itrawmaterials-rcadria.eu/rcadriainternship/application" TargetMode="External"/><Relationship Id="rId14" Type="http://schemas.openxmlformats.org/officeDocument/2006/relationships/hyperlink" Target="https://www.eitrawmaterials-rcadria.eu/rcadriainternship/applicati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7F116-845A-4927-9590-CA8F6EBF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3555</Words>
  <Characters>20264</Characters>
  <Application>Microsoft Office Word</Application>
  <DocSecurity>0</DocSecurity>
  <Lines>168</Lines>
  <Paragraphs>47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RELAZIONE TECNICA PER LÍACQUISTO DI UN SISTEMA HPLC ABBINATO AD UNO SPETTROMETRO DI MASSA AD ALTA RISOLUZIONE</vt:lpstr>
      <vt:lpstr>RELAZIONE TECNICA PER LÍACQUISTO DI UN SISTEMA HPLC ABBINATO AD UNO SPETTROMETRO DI MASSA AD ALTA RISOLUZIONE</vt:lpstr>
    </vt:vector>
  </TitlesOfParts>
  <Company>Hewlett-Packard Company</Company>
  <LinksUpToDate>false</LinksUpToDate>
  <CharactersWithSpaces>23772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TECNICA PER LÍACQUISTO DI UN SISTEMA HPLC ABBINATO AD UNO SPETTROMETRO DI MASSA AD ALTA RISOLUZIONE</dc:title>
  <dc:creator>pamas65</dc:creator>
  <cp:lastModifiedBy>antonella.serinelli</cp:lastModifiedBy>
  <cp:revision>2</cp:revision>
  <cp:lastPrinted>2021-08-04T12:23:00Z</cp:lastPrinted>
  <dcterms:created xsi:type="dcterms:W3CDTF">2021-08-05T14:51:00Z</dcterms:created>
  <dcterms:modified xsi:type="dcterms:W3CDTF">2021-08-05T14:51:00Z</dcterms:modified>
</cp:coreProperties>
</file>