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E87E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6D49BE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14:paraId="6B78F958" w14:textId="7D8A0C5F" w:rsidR="00FD1193" w:rsidRPr="00FD1193" w:rsidRDefault="00183C50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DI PARTECIPAZIONE ALL’INDAGINE DI MERCATO </w:t>
      </w:r>
      <w:r w:rsidR="006F100B">
        <w:rPr>
          <w:rFonts w:eastAsia="Calibri"/>
          <w:b/>
          <w:color w:val="auto"/>
          <w:sz w:val="22"/>
          <w:szCs w:val="22"/>
          <w:lang w:val="it-IT" w:eastAsia="en-US"/>
        </w:rPr>
        <w:t>N°</w:t>
      </w:r>
      <w:r w:rsidR="00AC1802">
        <w:rPr>
          <w:rFonts w:eastAsia="Calibri"/>
          <w:b/>
          <w:color w:val="auto"/>
          <w:sz w:val="22"/>
          <w:szCs w:val="22"/>
          <w:lang w:val="it-IT" w:eastAsia="en-US"/>
        </w:rPr>
        <w:t>A00</w:t>
      </w:r>
      <w:r w:rsidR="00B91284">
        <w:rPr>
          <w:rFonts w:eastAsia="Calibri"/>
          <w:b/>
          <w:color w:val="auto"/>
          <w:sz w:val="22"/>
          <w:szCs w:val="22"/>
          <w:lang w:val="it-IT" w:eastAsia="en-US"/>
        </w:rPr>
        <w:t>123</w:t>
      </w:r>
    </w:p>
    <w:p w14:paraId="1B02A16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14:paraId="4EF7A132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14:paraId="0CEFE9C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cognome)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(nome)</w:t>
      </w:r>
    </w:p>
    <w:p w14:paraId="6AE79536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(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______)  il _________________</w:t>
      </w:r>
    </w:p>
    <w:p w14:paraId="51541B5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(prov.)</w:t>
      </w:r>
    </w:p>
    <w:p w14:paraId="22AAF4F0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14:paraId="1383647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(prov.)                                </w:t>
      </w:r>
    </w:p>
    <w:p w14:paraId="32B21BC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>in  Via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 n. _____</w:t>
      </w:r>
    </w:p>
    <w:p w14:paraId="75E1308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14:paraId="5B0FBFE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14:paraId="0642BDF2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497D8E0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14:paraId="70BEADA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14:paraId="5E19F82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14:paraId="2552BBE1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71FE5EE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14:paraId="468CD981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24810C3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14:paraId="05BF935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218380B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_,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e-mail _____________________________________</w:t>
      </w:r>
    </w:p>
    <w:p w14:paraId="4CEEA53B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7A45A8B7" w14:textId="77777777" w:rsidR="00FD1193" w:rsidRPr="00183C50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</w:pPr>
      <w:r w:rsidRPr="00183C50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>CHIEDE</w:t>
      </w:r>
    </w:p>
    <w:p w14:paraId="5D665DFA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293AB672" w14:textId="6647E3C2" w:rsidR="00F348D1" w:rsidRPr="00F348D1" w:rsidRDefault="00FD1193" w:rsidP="00F348D1">
      <w:pPr>
        <w:spacing w:after="120"/>
        <w:jc w:val="both"/>
        <w:rPr>
          <w:color w:val="auto"/>
          <w:sz w:val="22"/>
          <w:szCs w:val="22"/>
          <w:lang w:val="it-IT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essere invitato alla procedura negoziata 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per l’affidamento d</w:t>
      </w:r>
      <w:r w:rsid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ella fornitura 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>di strumentazione scientifica</w:t>
      </w:r>
      <w:r w:rsidR="00E11E48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per l’allestimento del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L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>aboratorio “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M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ateriali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A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vanzati e processi industriali sostenibili 4.0”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situato 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presso il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P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arco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S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cientifico e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T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ecnologico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K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ilometro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R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osso di </w:t>
      </w:r>
      <w:r w:rsidR="004950FF">
        <w:rPr>
          <w:rFonts w:eastAsia="Calibri"/>
          <w:snapToGrid w:val="0"/>
          <w:color w:val="auto"/>
          <w:sz w:val="22"/>
          <w:szCs w:val="22"/>
          <w:lang w:val="it-IT" w:eastAsia="en-US"/>
        </w:rPr>
        <w:t>B</w:t>
      </w:r>
      <w:r w:rsidR="00F348D1" w:rsidRPr="00F348D1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ergamo,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cui all’Avviso di indagine di </w:t>
      </w:r>
      <w:r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mercato </w:t>
      </w:r>
      <w:r w:rsidR="006F100B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n°</w:t>
      </w:r>
      <w:r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</w:t>
      </w:r>
      <w:r w:rsidR="00671DDD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A</w:t>
      </w:r>
      <w:r w:rsidR="00AC1802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00</w:t>
      </w:r>
      <w:r w:rsidR="00B91284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123</w:t>
      </w:r>
      <w:r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del </w:t>
      </w:r>
      <w:r w:rsidR="00385947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02</w:t>
      </w:r>
      <w:r w:rsidR="00F348D1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="00385947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>02</w:t>
      </w:r>
      <w:r w:rsidR="00F348D1" w:rsidRPr="00B91284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/2023, relativamente al/i seguente/i lotto/i </w:t>
      </w:r>
      <w:r w:rsidR="00F348D1" w:rsidRPr="00B91284">
        <w:rPr>
          <w:bCs/>
          <w:color w:val="auto"/>
          <w:spacing w:val="2"/>
          <w:sz w:val="22"/>
          <w:szCs w:val="22"/>
          <w:lang w:val="it-IT"/>
        </w:rPr>
        <w:t>[</w:t>
      </w:r>
      <w:r w:rsidR="00F348D1" w:rsidRPr="00B91284">
        <w:rPr>
          <w:i/>
          <w:color w:val="auto"/>
          <w:sz w:val="22"/>
          <w:szCs w:val="22"/>
          <w:lang w:val="it-IT"/>
        </w:rPr>
        <w:t>barrare la/le casella/e che interessa/interessano</w:t>
      </w:r>
      <w:r w:rsidR="00F348D1" w:rsidRPr="00B91284">
        <w:rPr>
          <w:bCs/>
          <w:color w:val="auto"/>
          <w:spacing w:val="2"/>
          <w:sz w:val="22"/>
          <w:szCs w:val="22"/>
          <w:lang w:val="it-IT"/>
        </w:rPr>
        <w:t>]</w:t>
      </w:r>
      <w:r w:rsidR="00F348D1" w:rsidRPr="00B91284">
        <w:rPr>
          <w:color w:val="auto"/>
          <w:sz w:val="22"/>
          <w:szCs w:val="22"/>
          <w:lang w:val="it-IT"/>
        </w:rPr>
        <w:t>:</w:t>
      </w:r>
    </w:p>
    <w:p w14:paraId="4C7603F6" w14:textId="716A15A9" w:rsidR="00F348D1" w:rsidRPr="00F348D1" w:rsidRDefault="00F348D1" w:rsidP="00F348D1">
      <w:pPr>
        <w:jc w:val="both"/>
        <w:rPr>
          <w:b/>
          <w:iCs/>
          <w:color w:val="auto"/>
          <w:sz w:val="24"/>
          <w:szCs w:val="24"/>
          <w:lang w:val="it-IT"/>
        </w:rPr>
      </w:pPr>
      <w:r w:rsidRPr="00F348D1">
        <w:rPr>
          <w:b/>
          <w:iCs/>
          <w:color w:val="auto"/>
          <w:sz w:val="24"/>
          <w:szCs w:val="24"/>
          <w:lang w:val="it-IT"/>
        </w:rPr>
        <w:t>□ L</w:t>
      </w:r>
      <w:r>
        <w:rPr>
          <w:b/>
          <w:iCs/>
          <w:color w:val="auto"/>
          <w:sz w:val="24"/>
          <w:szCs w:val="24"/>
          <w:lang w:val="it-IT"/>
        </w:rPr>
        <w:t>otto</w:t>
      </w:r>
      <w:r w:rsidRPr="00F348D1">
        <w:rPr>
          <w:b/>
          <w:iCs/>
          <w:color w:val="auto"/>
          <w:sz w:val="24"/>
          <w:szCs w:val="24"/>
          <w:lang w:val="it-IT"/>
        </w:rPr>
        <w:t xml:space="preserve"> 1 CIG </w:t>
      </w:r>
      <w:r w:rsidR="00E9363F" w:rsidRPr="00E9363F">
        <w:rPr>
          <w:b/>
          <w:bCs/>
          <w:iCs/>
          <w:smallCaps/>
          <w:color w:val="auto"/>
          <w:sz w:val="24"/>
          <w:szCs w:val="24"/>
          <w:lang w:val="it-IT"/>
        </w:rPr>
        <w:t>9624406714</w:t>
      </w:r>
      <w:r w:rsidRPr="00F348D1">
        <w:rPr>
          <w:b/>
          <w:bCs/>
          <w:iCs/>
          <w:smallCaps/>
          <w:color w:val="auto"/>
          <w:sz w:val="24"/>
          <w:szCs w:val="24"/>
          <w:lang w:val="it-IT"/>
        </w:rPr>
        <w:t xml:space="preserve"> “</w:t>
      </w:r>
      <w:r w:rsidRPr="00F348D1">
        <w:rPr>
          <w:b/>
          <w:bCs/>
          <w:iCs/>
          <w:color w:val="auto"/>
          <w:sz w:val="24"/>
          <w:szCs w:val="24"/>
          <w:lang w:val="it-IT"/>
        </w:rPr>
        <w:t>Microscopio digitale 3D</w:t>
      </w:r>
      <w:r w:rsidRPr="00F348D1">
        <w:rPr>
          <w:b/>
          <w:bCs/>
          <w:iCs/>
          <w:smallCaps/>
          <w:color w:val="auto"/>
          <w:sz w:val="24"/>
          <w:szCs w:val="24"/>
          <w:lang w:val="it-IT"/>
        </w:rPr>
        <w:t>”</w:t>
      </w:r>
    </w:p>
    <w:p w14:paraId="6682D852" w14:textId="3BA8C83B" w:rsidR="00F348D1" w:rsidRPr="00F348D1" w:rsidRDefault="00F348D1" w:rsidP="00F348D1">
      <w:pPr>
        <w:jc w:val="both"/>
        <w:rPr>
          <w:b/>
          <w:iCs/>
          <w:color w:val="auto"/>
          <w:sz w:val="24"/>
          <w:szCs w:val="24"/>
          <w:lang w:val="it-IT"/>
        </w:rPr>
      </w:pPr>
      <w:r w:rsidRPr="00F348D1">
        <w:rPr>
          <w:b/>
          <w:iCs/>
          <w:color w:val="auto"/>
          <w:sz w:val="24"/>
          <w:szCs w:val="24"/>
          <w:lang w:val="it-IT"/>
        </w:rPr>
        <w:t>□ L</w:t>
      </w:r>
      <w:r>
        <w:rPr>
          <w:b/>
          <w:iCs/>
          <w:color w:val="auto"/>
          <w:sz w:val="24"/>
          <w:szCs w:val="24"/>
          <w:lang w:val="it-IT"/>
        </w:rPr>
        <w:t>otto</w:t>
      </w:r>
      <w:r w:rsidRPr="00F348D1">
        <w:rPr>
          <w:b/>
          <w:iCs/>
          <w:color w:val="auto"/>
          <w:sz w:val="24"/>
          <w:szCs w:val="24"/>
          <w:lang w:val="it-IT"/>
        </w:rPr>
        <w:t xml:space="preserve"> 2 CIG </w:t>
      </w:r>
      <w:r w:rsidR="00A97600" w:rsidRPr="00A97600">
        <w:rPr>
          <w:b/>
          <w:bCs/>
          <w:iCs/>
          <w:smallCaps/>
          <w:color w:val="auto"/>
          <w:sz w:val="24"/>
          <w:szCs w:val="24"/>
          <w:lang w:val="it-IT"/>
        </w:rPr>
        <w:t>96244581FF</w:t>
      </w:r>
      <w:r w:rsidRPr="00F348D1">
        <w:rPr>
          <w:b/>
          <w:bCs/>
          <w:iCs/>
          <w:smallCaps/>
          <w:color w:val="auto"/>
          <w:sz w:val="24"/>
          <w:szCs w:val="24"/>
          <w:lang w:val="it-IT"/>
        </w:rPr>
        <w:t xml:space="preserve"> “</w:t>
      </w:r>
      <w:r w:rsidRPr="00F348D1">
        <w:rPr>
          <w:b/>
          <w:bCs/>
          <w:iCs/>
          <w:color w:val="auto"/>
          <w:sz w:val="24"/>
          <w:szCs w:val="24"/>
          <w:lang w:val="it-IT"/>
        </w:rPr>
        <w:t>Reometro rotazionale</w:t>
      </w:r>
      <w:r w:rsidRPr="00F348D1">
        <w:rPr>
          <w:b/>
          <w:bCs/>
          <w:iCs/>
          <w:smallCaps/>
          <w:color w:val="auto"/>
          <w:sz w:val="24"/>
          <w:szCs w:val="24"/>
          <w:lang w:val="it-IT"/>
        </w:rPr>
        <w:t>”</w:t>
      </w:r>
    </w:p>
    <w:p w14:paraId="3F1BD156" w14:textId="77777777" w:rsidR="00F348D1" w:rsidRPr="00FD1193" w:rsidRDefault="00F348D1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3A5086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28 </w:t>
      </w:r>
      <w:r w:rsidR="00183C50">
        <w:rPr>
          <w:rFonts w:eastAsia="Calibri"/>
          <w:color w:val="auto"/>
          <w:sz w:val="22"/>
          <w:szCs w:val="22"/>
          <w:lang w:val="it-IT" w:eastAsia="en-US"/>
        </w:rPr>
        <w:t>d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icembre 2000 n° 445, consapevole delle sanzioni penali, nel caso di dichiarazioni non veritiere, di formazione o uso di atti falsi, richiamate dall’art. 76 del D.P.R. 445 del 28 dicembre 2000</w:t>
      </w:r>
    </w:p>
    <w:p w14:paraId="2D404D95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14:paraId="16ED11C4" w14:textId="77777777" w:rsidR="00FD1193" w:rsidRPr="00FD1193" w:rsidRDefault="00FD1193" w:rsidP="00E11E48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ind w:left="357" w:hanging="357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l’operatore economico nonché i soggetti previsti al comma 3 dell’art. 80 de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 xml:space="preserve">l D. lgs n. 50/2016 non si 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lastRenderedPageBreak/>
        <w:t>trova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articolo.</w:t>
      </w:r>
    </w:p>
    <w:p w14:paraId="1FCF4E5E" w14:textId="77777777"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dall’art. 83 de D.lgs. n. 50/2016, in particolare: </w:t>
      </w:r>
    </w:p>
    <w:p w14:paraId="284C1510" w14:textId="77777777" w:rsidR="00FD1193" w:rsidRPr="00FD1193" w:rsidRDefault="00FD1193" w:rsidP="00F348D1">
      <w:pPr>
        <w:keepNext/>
        <w:widowControl w:val="0"/>
        <w:numPr>
          <w:ilvl w:val="0"/>
          <w:numId w:val="16"/>
        </w:numPr>
        <w:spacing w:before="100" w:beforeAutospacing="1" w:after="120" w:line="259" w:lineRule="auto"/>
        <w:ind w:left="709" w:hanging="357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a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14:paraId="645DCEF0" w14:textId="63AA9D18" w:rsidR="00F348D1" w:rsidRDefault="009F03F7" w:rsidP="00F348D1">
      <w:pPr>
        <w:keepNext/>
        <w:widowControl w:val="0"/>
        <w:numPr>
          <w:ilvl w:val="0"/>
          <w:numId w:val="19"/>
        </w:numPr>
        <w:tabs>
          <w:tab w:val="left" w:pos="992"/>
        </w:tabs>
        <w:spacing w:after="160" w:line="259" w:lineRule="auto"/>
        <w:ind w:left="709" w:hanging="283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E81C47">
        <w:rPr>
          <w:rFonts w:eastAsia="Calibri"/>
          <w:color w:val="auto"/>
          <w:sz w:val="22"/>
          <w:szCs w:val="22"/>
          <w:lang w:val="it-IT" w:eastAsia="en-US"/>
        </w:rPr>
        <w:t xml:space="preserve">di aver conseguito, per ciascun anno 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>nel triennio precedente (20</w:t>
      </w:r>
      <w:r w:rsidR="00385947">
        <w:rPr>
          <w:rFonts w:eastAsia="Calibri"/>
          <w:color w:val="auto"/>
          <w:sz w:val="22"/>
          <w:szCs w:val="22"/>
          <w:lang w:val="it-IT" w:eastAsia="en-US"/>
        </w:rPr>
        <w:t>20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>-202</w:t>
      </w:r>
      <w:r w:rsidR="00385947">
        <w:rPr>
          <w:rFonts w:eastAsia="Calibri"/>
          <w:color w:val="auto"/>
          <w:sz w:val="22"/>
          <w:szCs w:val="22"/>
          <w:lang w:val="it-IT" w:eastAsia="en-US"/>
        </w:rPr>
        <w:t>1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>-202</w:t>
      </w:r>
      <w:r w:rsidR="00385947">
        <w:rPr>
          <w:rFonts w:eastAsia="Calibri"/>
          <w:color w:val="auto"/>
          <w:sz w:val="22"/>
          <w:szCs w:val="22"/>
          <w:lang w:val="it-IT" w:eastAsia="en-US"/>
        </w:rPr>
        <w:t>2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 xml:space="preserve">), un fatturato globale </w:t>
      </w:r>
      <w:bookmarkStart w:id="0" w:name="_Hlk125619332"/>
      <w:r w:rsidR="00F348D1" w:rsidRPr="00E81C47">
        <w:rPr>
          <w:rFonts w:eastAsia="Calibri"/>
          <w:color w:val="auto"/>
          <w:sz w:val="22"/>
          <w:szCs w:val="22"/>
          <w:lang w:val="it-IT" w:eastAsia="en-US"/>
        </w:rPr>
        <w:t>nel settore di attività oggetto dell'appalto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 xml:space="preserve"> </w:t>
      </w:r>
      <w:bookmarkEnd w:id="0"/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 xml:space="preserve">pari almeno al doppio dell’importo a base d’asta del lotto </w:t>
      </w:r>
      <w:r w:rsidR="00F348D1">
        <w:rPr>
          <w:rFonts w:eastAsia="Calibri"/>
          <w:color w:val="auto"/>
          <w:sz w:val="22"/>
          <w:szCs w:val="22"/>
          <w:lang w:val="it-IT" w:eastAsia="en-US"/>
        </w:rPr>
        <w:t>a cui intende partecipare</w:t>
      </w:r>
      <w:r w:rsidR="00F348D1" w:rsidRPr="00F348D1">
        <w:rPr>
          <w:rFonts w:eastAsia="Calibri"/>
          <w:color w:val="auto"/>
          <w:sz w:val="22"/>
          <w:szCs w:val="22"/>
          <w:lang w:val="it-IT" w:eastAsia="en-US"/>
        </w:rPr>
        <w:t>;</w:t>
      </w:r>
    </w:p>
    <w:p w14:paraId="55D354A5" w14:textId="77777777" w:rsidR="00FD1193" w:rsidRPr="009F03F7" w:rsidRDefault="00FD1193" w:rsidP="00F348D1">
      <w:pPr>
        <w:keepNext/>
        <w:widowControl w:val="0"/>
        <w:numPr>
          <w:ilvl w:val="0"/>
          <w:numId w:val="16"/>
        </w:numPr>
        <w:spacing w:before="100" w:beforeAutospacing="1" w:after="120" w:line="259" w:lineRule="auto"/>
        <w:ind w:left="709" w:hanging="357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capacità economica/finanziaria </w:t>
      </w:r>
      <w:bookmarkStart w:id="1" w:name="_Hlk107573958"/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di cui al punto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b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</w:t>
      </w:r>
      <w:bookmarkEnd w:id="1"/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>:</w:t>
      </w:r>
    </w:p>
    <w:p w14:paraId="27630EB7" w14:textId="669AC47E" w:rsidR="00FD1193" w:rsidRDefault="009F03F7" w:rsidP="00F348D1">
      <w:pPr>
        <w:keepNext/>
        <w:widowControl w:val="0"/>
        <w:numPr>
          <w:ilvl w:val="0"/>
          <w:numId w:val="19"/>
        </w:numPr>
        <w:tabs>
          <w:tab w:val="left" w:pos="992"/>
        </w:tabs>
        <w:spacing w:after="160" w:line="259" w:lineRule="auto"/>
        <w:ind w:left="709" w:hanging="283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9F03F7">
        <w:rPr>
          <w:rFonts w:eastAsia="Calibri"/>
          <w:color w:val="auto"/>
          <w:sz w:val="22"/>
          <w:szCs w:val="22"/>
          <w:lang w:val="it-IT" w:eastAsia="en-US"/>
        </w:rPr>
        <w:t>di aver effettuato forniture analoghe nel triennio precede</w:t>
      </w:r>
      <w:r w:rsidR="00F21EC3">
        <w:rPr>
          <w:rFonts w:eastAsia="Calibri"/>
          <w:color w:val="auto"/>
          <w:sz w:val="22"/>
          <w:szCs w:val="22"/>
          <w:lang w:val="it-IT" w:eastAsia="en-US"/>
        </w:rPr>
        <w:t xml:space="preserve">nte per </w:t>
      </w:r>
      <w:r w:rsidR="00F348D1">
        <w:rPr>
          <w:rFonts w:eastAsia="Calibri"/>
          <w:color w:val="auto"/>
          <w:sz w:val="22"/>
          <w:szCs w:val="22"/>
          <w:lang w:val="it-IT" w:eastAsia="en-US"/>
        </w:rPr>
        <w:t xml:space="preserve">un </w:t>
      </w:r>
      <w:r w:rsidR="00F21EC3">
        <w:rPr>
          <w:rFonts w:eastAsia="Calibri"/>
          <w:color w:val="auto"/>
          <w:sz w:val="22"/>
          <w:szCs w:val="22"/>
          <w:lang w:val="it-IT" w:eastAsia="en-US"/>
        </w:rPr>
        <w:t xml:space="preserve">importo </w:t>
      </w:r>
      <w:r w:rsidR="00F348D1">
        <w:rPr>
          <w:rFonts w:eastAsia="Calibri"/>
          <w:color w:val="auto"/>
          <w:sz w:val="22"/>
          <w:szCs w:val="22"/>
          <w:lang w:val="it-IT" w:eastAsia="en-US"/>
        </w:rPr>
        <w:t>pari almeno alla base d’asta del lotto a cui intende partecipare</w:t>
      </w:r>
      <w:r w:rsidRPr="009F03F7">
        <w:rPr>
          <w:rFonts w:eastAsia="Calibri"/>
          <w:color w:val="auto"/>
          <w:sz w:val="22"/>
          <w:szCs w:val="22"/>
          <w:lang w:val="it-IT" w:eastAsia="en-US"/>
        </w:rPr>
        <w:t>;</w:t>
      </w:r>
    </w:p>
    <w:p w14:paraId="7220D422" w14:textId="77777777" w:rsidR="0033202E" w:rsidRPr="00F348D1" w:rsidRDefault="0033202E" w:rsidP="00F348D1">
      <w:pPr>
        <w:keepNext/>
        <w:widowControl w:val="0"/>
        <w:numPr>
          <w:ilvl w:val="0"/>
          <w:numId w:val="16"/>
        </w:numPr>
        <w:spacing w:before="100" w:beforeAutospacing="1" w:after="120" w:line="259" w:lineRule="auto"/>
        <w:ind w:left="709" w:hanging="357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348D1">
        <w:rPr>
          <w:rFonts w:eastAsia="Calibri"/>
          <w:b/>
          <w:color w:val="auto"/>
          <w:sz w:val="22"/>
          <w:szCs w:val="22"/>
          <w:lang w:val="it-IT" w:eastAsia="en-US"/>
        </w:rPr>
        <w:t>capacità tecnico-professionale di cui al punto 5, lettera c) dell’Avviso di Interesse</w:t>
      </w:r>
    </w:p>
    <w:p w14:paraId="5180603C" w14:textId="30FB32D5" w:rsidR="00F348D1" w:rsidRDefault="0033202E" w:rsidP="00F348D1">
      <w:pPr>
        <w:keepNext/>
        <w:widowControl w:val="0"/>
        <w:numPr>
          <w:ilvl w:val="0"/>
          <w:numId w:val="19"/>
        </w:numPr>
        <w:tabs>
          <w:tab w:val="left" w:pos="992"/>
        </w:tabs>
        <w:spacing w:after="160" w:line="259" w:lineRule="auto"/>
        <w:ind w:left="709" w:hanging="283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di possedere</w:t>
      </w:r>
      <w:r w:rsidRPr="0033202E">
        <w:rPr>
          <w:rFonts w:eastAsia="Calibri"/>
          <w:color w:val="auto"/>
          <w:sz w:val="22"/>
          <w:szCs w:val="22"/>
          <w:lang w:val="it-IT" w:eastAsia="en-US"/>
        </w:rPr>
        <w:t xml:space="preserve"> risorse umane e tecniche e l’esperienza necessarie per eseguire l’appalto con un adeguato standard di qualità.</w:t>
      </w:r>
    </w:p>
    <w:p w14:paraId="2FD9E807" w14:textId="77777777" w:rsidR="00F348D1" w:rsidRPr="00F348D1" w:rsidRDefault="00F348D1" w:rsidP="006F100B">
      <w:pPr>
        <w:keepNext/>
        <w:widowControl w:val="0"/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21C6656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14:paraId="532D196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043551DA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0C91D737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14:paraId="51FA033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14:paraId="7F5B2614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14:paraId="66D0D52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14:paraId="748F591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14:paraId="3A59D29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14:paraId="22F017C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14:paraId="6FCC5CD1" w14:textId="77777777" w:rsidR="00FD1193" w:rsidRDefault="00FD1193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0E11BAFC" w14:textId="77777777"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593F0F2A" w14:textId="77777777"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6335B23F" w14:textId="77777777" w:rsidR="00A65708" w:rsidRPr="003F33A4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sectPr w:rsidR="00A65708" w:rsidRPr="003F33A4" w:rsidSect="00EE1D0D">
      <w:footerReference w:type="default" r:id="rId8"/>
      <w:pgSz w:w="11906" w:h="16838"/>
      <w:pgMar w:top="1134" w:right="1134" w:bottom="1276" w:left="1134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8A3C" w14:textId="77777777" w:rsidR="002A2265" w:rsidRDefault="002A2265" w:rsidP="00DC2260">
      <w:r>
        <w:separator/>
      </w:r>
    </w:p>
  </w:endnote>
  <w:endnote w:type="continuationSeparator" w:id="0">
    <w:p w14:paraId="15265DFB" w14:textId="77777777" w:rsidR="002A2265" w:rsidRDefault="002A2265" w:rsidP="00D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90994"/>
      <w:docPartObj>
        <w:docPartGallery w:val="Page Numbers (Bottom of Page)"/>
        <w:docPartUnique/>
      </w:docPartObj>
    </w:sdtPr>
    <w:sdtContent>
      <w:p w14:paraId="5D9E0695" w14:textId="77777777" w:rsidR="00E863CC" w:rsidRDefault="00A65708" w:rsidP="00A65708">
        <w:pPr>
          <w:pStyle w:val="Pidipagina"/>
          <w:tabs>
            <w:tab w:val="clear" w:pos="9638"/>
            <w:tab w:val="right" w:pos="10065"/>
          </w:tabs>
          <w:ind w:left="-142" w:right="-568"/>
          <w:jc w:val="center"/>
        </w:pPr>
        <w:r>
          <w:t xml:space="preserve"> </w:t>
        </w:r>
        <w:r w:rsidR="004A6ECA">
          <w:fldChar w:fldCharType="begin"/>
        </w:r>
        <w:r w:rsidR="00E863CC">
          <w:instrText>PAGE   \* MERGEFORMAT</w:instrText>
        </w:r>
        <w:r w:rsidR="004A6ECA">
          <w:fldChar w:fldCharType="separate"/>
        </w:r>
        <w:r w:rsidR="00AC1802" w:rsidRPr="00AC1802">
          <w:rPr>
            <w:noProof/>
            <w:lang w:val="it-IT"/>
          </w:rPr>
          <w:t>1</w:t>
        </w:r>
        <w:r w:rsidR="004A6EC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7018" w14:textId="77777777" w:rsidR="002A2265" w:rsidRDefault="002A2265" w:rsidP="00DC2260">
      <w:r>
        <w:separator/>
      </w:r>
    </w:p>
  </w:footnote>
  <w:footnote w:type="continuationSeparator" w:id="0">
    <w:p w14:paraId="47372797" w14:textId="77777777" w:rsidR="002A2265" w:rsidRDefault="002A2265" w:rsidP="00DC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768AE"/>
    <w:multiLevelType w:val="hybridMultilevel"/>
    <w:tmpl w:val="F886CED2"/>
    <w:lvl w:ilvl="0" w:tplc="6292DC3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B506596"/>
    <w:multiLevelType w:val="hybridMultilevel"/>
    <w:tmpl w:val="57222B76"/>
    <w:lvl w:ilvl="0" w:tplc="CA3E434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23A4"/>
    <w:multiLevelType w:val="hybridMultilevel"/>
    <w:tmpl w:val="B2306BA0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3649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40354330">
    <w:abstractNumId w:val="17"/>
  </w:num>
  <w:num w:numId="3" w16cid:durableId="721515685">
    <w:abstractNumId w:val="5"/>
  </w:num>
  <w:num w:numId="4" w16cid:durableId="1257442172">
    <w:abstractNumId w:val="8"/>
  </w:num>
  <w:num w:numId="5" w16cid:durableId="453714301">
    <w:abstractNumId w:val="16"/>
  </w:num>
  <w:num w:numId="6" w16cid:durableId="646591765">
    <w:abstractNumId w:val="15"/>
  </w:num>
  <w:num w:numId="7" w16cid:durableId="1329746297">
    <w:abstractNumId w:val="6"/>
  </w:num>
  <w:num w:numId="8" w16cid:durableId="1869752118">
    <w:abstractNumId w:val="13"/>
  </w:num>
  <w:num w:numId="9" w16cid:durableId="2082756487">
    <w:abstractNumId w:val="2"/>
  </w:num>
  <w:num w:numId="10" w16cid:durableId="780732933">
    <w:abstractNumId w:val="18"/>
  </w:num>
  <w:num w:numId="11" w16cid:durableId="482818432">
    <w:abstractNumId w:val="3"/>
  </w:num>
  <w:num w:numId="12" w16cid:durableId="1423339535">
    <w:abstractNumId w:val="4"/>
  </w:num>
  <w:num w:numId="13" w16cid:durableId="1489860132">
    <w:abstractNumId w:val="10"/>
  </w:num>
  <w:num w:numId="14" w16cid:durableId="4864204">
    <w:abstractNumId w:val="1"/>
  </w:num>
  <w:num w:numId="15" w16cid:durableId="1984961779">
    <w:abstractNumId w:val="7"/>
  </w:num>
  <w:num w:numId="16" w16cid:durableId="412319640">
    <w:abstractNumId w:val="9"/>
  </w:num>
  <w:num w:numId="17" w16cid:durableId="1084909662">
    <w:abstractNumId w:val="11"/>
  </w:num>
  <w:num w:numId="18" w16cid:durableId="1915581043">
    <w:abstractNumId w:val="12"/>
  </w:num>
  <w:num w:numId="19" w16cid:durableId="299648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24"/>
    <w:rsid w:val="00014FC6"/>
    <w:rsid w:val="00025CA9"/>
    <w:rsid w:val="0002611D"/>
    <w:rsid w:val="00031AD7"/>
    <w:rsid w:val="0003327E"/>
    <w:rsid w:val="000401FD"/>
    <w:rsid w:val="00043416"/>
    <w:rsid w:val="000470C6"/>
    <w:rsid w:val="00064516"/>
    <w:rsid w:val="00075854"/>
    <w:rsid w:val="00081022"/>
    <w:rsid w:val="000815E8"/>
    <w:rsid w:val="000844B6"/>
    <w:rsid w:val="00095BAD"/>
    <w:rsid w:val="000A4909"/>
    <w:rsid w:val="000B5B02"/>
    <w:rsid w:val="000B7D39"/>
    <w:rsid w:val="000C22AA"/>
    <w:rsid w:val="000C4EEB"/>
    <w:rsid w:val="000D0ACC"/>
    <w:rsid w:val="000D1F2C"/>
    <w:rsid w:val="000E1439"/>
    <w:rsid w:val="000E36BF"/>
    <w:rsid w:val="000E7DAA"/>
    <w:rsid w:val="00103329"/>
    <w:rsid w:val="00111824"/>
    <w:rsid w:val="0012462E"/>
    <w:rsid w:val="00124D61"/>
    <w:rsid w:val="0012747A"/>
    <w:rsid w:val="001321AF"/>
    <w:rsid w:val="00142BD2"/>
    <w:rsid w:val="00152DE3"/>
    <w:rsid w:val="00156843"/>
    <w:rsid w:val="001612BD"/>
    <w:rsid w:val="001639BC"/>
    <w:rsid w:val="0016493C"/>
    <w:rsid w:val="00172CBD"/>
    <w:rsid w:val="00177935"/>
    <w:rsid w:val="00177B33"/>
    <w:rsid w:val="00177E75"/>
    <w:rsid w:val="00183C50"/>
    <w:rsid w:val="00184C78"/>
    <w:rsid w:val="00187A56"/>
    <w:rsid w:val="00197CC3"/>
    <w:rsid w:val="00197E8D"/>
    <w:rsid w:val="001A56A2"/>
    <w:rsid w:val="001B2329"/>
    <w:rsid w:val="001C5F78"/>
    <w:rsid w:val="001D66C9"/>
    <w:rsid w:val="001E3F0F"/>
    <w:rsid w:val="001F4EC3"/>
    <w:rsid w:val="00200BBB"/>
    <w:rsid w:val="00202D90"/>
    <w:rsid w:val="002058DB"/>
    <w:rsid w:val="0021163B"/>
    <w:rsid w:val="002121B1"/>
    <w:rsid w:val="0021350A"/>
    <w:rsid w:val="002231E8"/>
    <w:rsid w:val="00224229"/>
    <w:rsid w:val="00230DC8"/>
    <w:rsid w:val="00240026"/>
    <w:rsid w:val="002506B2"/>
    <w:rsid w:val="00251B46"/>
    <w:rsid w:val="00270036"/>
    <w:rsid w:val="00272876"/>
    <w:rsid w:val="00275C32"/>
    <w:rsid w:val="0029586D"/>
    <w:rsid w:val="002A2265"/>
    <w:rsid w:val="002A4CD1"/>
    <w:rsid w:val="002A5D2E"/>
    <w:rsid w:val="002B2244"/>
    <w:rsid w:val="002B422C"/>
    <w:rsid w:val="002B681C"/>
    <w:rsid w:val="002B7819"/>
    <w:rsid w:val="002C0C00"/>
    <w:rsid w:val="002C26C0"/>
    <w:rsid w:val="002C6421"/>
    <w:rsid w:val="002D1A73"/>
    <w:rsid w:val="002D256E"/>
    <w:rsid w:val="002E2B04"/>
    <w:rsid w:val="002E6337"/>
    <w:rsid w:val="002F4C4A"/>
    <w:rsid w:val="0030020A"/>
    <w:rsid w:val="0030719D"/>
    <w:rsid w:val="0031772E"/>
    <w:rsid w:val="0032266D"/>
    <w:rsid w:val="00322EF2"/>
    <w:rsid w:val="0032635A"/>
    <w:rsid w:val="00326DE9"/>
    <w:rsid w:val="0033202E"/>
    <w:rsid w:val="0033389B"/>
    <w:rsid w:val="003339E1"/>
    <w:rsid w:val="00334DDE"/>
    <w:rsid w:val="00335FDE"/>
    <w:rsid w:val="003432F9"/>
    <w:rsid w:val="003442EC"/>
    <w:rsid w:val="0034524A"/>
    <w:rsid w:val="00346318"/>
    <w:rsid w:val="00346F5E"/>
    <w:rsid w:val="00364874"/>
    <w:rsid w:val="003807F0"/>
    <w:rsid w:val="003844C4"/>
    <w:rsid w:val="00385947"/>
    <w:rsid w:val="00393BAD"/>
    <w:rsid w:val="00394256"/>
    <w:rsid w:val="003A0107"/>
    <w:rsid w:val="003A4B5B"/>
    <w:rsid w:val="003E1635"/>
    <w:rsid w:val="003E4D4E"/>
    <w:rsid w:val="003E59AA"/>
    <w:rsid w:val="003F0863"/>
    <w:rsid w:val="003F1D9A"/>
    <w:rsid w:val="003F33A4"/>
    <w:rsid w:val="003F4AB1"/>
    <w:rsid w:val="0040452B"/>
    <w:rsid w:val="004141A2"/>
    <w:rsid w:val="00414A5A"/>
    <w:rsid w:val="00416586"/>
    <w:rsid w:val="004252D8"/>
    <w:rsid w:val="004403AD"/>
    <w:rsid w:val="00443AA2"/>
    <w:rsid w:val="00452DAD"/>
    <w:rsid w:val="00454BCE"/>
    <w:rsid w:val="00455117"/>
    <w:rsid w:val="0045568D"/>
    <w:rsid w:val="00457058"/>
    <w:rsid w:val="00460F06"/>
    <w:rsid w:val="00464E78"/>
    <w:rsid w:val="004671F3"/>
    <w:rsid w:val="00477E75"/>
    <w:rsid w:val="00494AEA"/>
    <w:rsid w:val="004950FF"/>
    <w:rsid w:val="004971D4"/>
    <w:rsid w:val="004A6ECA"/>
    <w:rsid w:val="004B0A4A"/>
    <w:rsid w:val="004B1595"/>
    <w:rsid w:val="004C11EA"/>
    <w:rsid w:val="004C315B"/>
    <w:rsid w:val="004C31B2"/>
    <w:rsid w:val="004C6730"/>
    <w:rsid w:val="004C7DE7"/>
    <w:rsid w:val="004D114D"/>
    <w:rsid w:val="004D6F00"/>
    <w:rsid w:val="004E0093"/>
    <w:rsid w:val="004E1781"/>
    <w:rsid w:val="004E1A3C"/>
    <w:rsid w:val="004E1D20"/>
    <w:rsid w:val="004E676C"/>
    <w:rsid w:val="004F41B5"/>
    <w:rsid w:val="004F6595"/>
    <w:rsid w:val="004F7D6E"/>
    <w:rsid w:val="00501F97"/>
    <w:rsid w:val="00505EEA"/>
    <w:rsid w:val="005242E3"/>
    <w:rsid w:val="005250AA"/>
    <w:rsid w:val="00527046"/>
    <w:rsid w:val="00537EF3"/>
    <w:rsid w:val="005472BD"/>
    <w:rsid w:val="005521F4"/>
    <w:rsid w:val="00554663"/>
    <w:rsid w:val="00564DB9"/>
    <w:rsid w:val="00571412"/>
    <w:rsid w:val="00581E19"/>
    <w:rsid w:val="0058299D"/>
    <w:rsid w:val="00584069"/>
    <w:rsid w:val="00584C99"/>
    <w:rsid w:val="00591CE7"/>
    <w:rsid w:val="005A04DC"/>
    <w:rsid w:val="005A3B7B"/>
    <w:rsid w:val="005A760D"/>
    <w:rsid w:val="005B011F"/>
    <w:rsid w:val="005B1B09"/>
    <w:rsid w:val="005B4AC2"/>
    <w:rsid w:val="005D25BD"/>
    <w:rsid w:val="005D4E34"/>
    <w:rsid w:val="005E0BE1"/>
    <w:rsid w:val="005F7B59"/>
    <w:rsid w:val="00601049"/>
    <w:rsid w:val="00606EF8"/>
    <w:rsid w:val="00612A29"/>
    <w:rsid w:val="00616456"/>
    <w:rsid w:val="00626EE3"/>
    <w:rsid w:val="00635C20"/>
    <w:rsid w:val="00647264"/>
    <w:rsid w:val="006478AC"/>
    <w:rsid w:val="00647E67"/>
    <w:rsid w:val="00653467"/>
    <w:rsid w:val="00657CBC"/>
    <w:rsid w:val="00665230"/>
    <w:rsid w:val="00671DDD"/>
    <w:rsid w:val="00686B77"/>
    <w:rsid w:val="0068773F"/>
    <w:rsid w:val="00694FFA"/>
    <w:rsid w:val="006A19B9"/>
    <w:rsid w:val="006D23C8"/>
    <w:rsid w:val="006D49BE"/>
    <w:rsid w:val="006D7723"/>
    <w:rsid w:val="006E4751"/>
    <w:rsid w:val="006E6B13"/>
    <w:rsid w:val="006F100B"/>
    <w:rsid w:val="006F3D7B"/>
    <w:rsid w:val="0070002C"/>
    <w:rsid w:val="00706B76"/>
    <w:rsid w:val="007168AB"/>
    <w:rsid w:val="0072097E"/>
    <w:rsid w:val="00721A3C"/>
    <w:rsid w:val="0073263E"/>
    <w:rsid w:val="007330FB"/>
    <w:rsid w:val="00734392"/>
    <w:rsid w:val="00743210"/>
    <w:rsid w:val="00760708"/>
    <w:rsid w:val="0076260B"/>
    <w:rsid w:val="00782403"/>
    <w:rsid w:val="007960C2"/>
    <w:rsid w:val="007B4049"/>
    <w:rsid w:val="007C7263"/>
    <w:rsid w:val="007E05F8"/>
    <w:rsid w:val="007E326A"/>
    <w:rsid w:val="007F27D1"/>
    <w:rsid w:val="007F7DEA"/>
    <w:rsid w:val="0081145D"/>
    <w:rsid w:val="008221D5"/>
    <w:rsid w:val="0082608F"/>
    <w:rsid w:val="00830496"/>
    <w:rsid w:val="00847725"/>
    <w:rsid w:val="0085390F"/>
    <w:rsid w:val="00854944"/>
    <w:rsid w:val="008565DB"/>
    <w:rsid w:val="00863E04"/>
    <w:rsid w:val="00866719"/>
    <w:rsid w:val="00866AF3"/>
    <w:rsid w:val="008812D1"/>
    <w:rsid w:val="00892DC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E425A"/>
    <w:rsid w:val="008F6225"/>
    <w:rsid w:val="0090117D"/>
    <w:rsid w:val="00911F5B"/>
    <w:rsid w:val="00915704"/>
    <w:rsid w:val="00917B1D"/>
    <w:rsid w:val="00936560"/>
    <w:rsid w:val="00937EEA"/>
    <w:rsid w:val="0095037E"/>
    <w:rsid w:val="0095534F"/>
    <w:rsid w:val="00955B20"/>
    <w:rsid w:val="00965384"/>
    <w:rsid w:val="0097148F"/>
    <w:rsid w:val="009835BF"/>
    <w:rsid w:val="009919A5"/>
    <w:rsid w:val="0099401E"/>
    <w:rsid w:val="009A0DB7"/>
    <w:rsid w:val="009B6B91"/>
    <w:rsid w:val="009B7EF3"/>
    <w:rsid w:val="009D25AE"/>
    <w:rsid w:val="009D4E1F"/>
    <w:rsid w:val="009E5760"/>
    <w:rsid w:val="009F03F7"/>
    <w:rsid w:val="009F7F2F"/>
    <w:rsid w:val="00A04158"/>
    <w:rsid w:val="00A2119F"/>
    <w:rsid w:val="00A21476"/>
    <w:rsid w:val="00A33A81"/>
    <w:rsid w:val="00A4686B"/>
    <w:rsid w:val="00A477E2"/>
    <w:rsid w:val="00A65708"/>
    <w:rsid w:val="00A76ED0"/>
    <w:rsid w:val="00A80237"/>
    <w:rsid w:val="00A83AD9"/>
    <w:rsid w:val="00A915C3"/>
    <w:rsid w:val="00A97600"/>
    <w:rsid w:val="00A97FE0"/>
    <w:rsid w:val="00AA4BBD"/>
    <w:rsid w:val="00AC0D1B"/>
    <w:rsid w:val="00AC1802"/>
    <w:rsid w:val="00AC38D5"/>
    <w:rsid w:val="00AC5648"/>
    <w:rsid w:val="00AC784B"/>
    <w:rsid w:val="00AC7A62"/>
    <w:rsid w:val="00AD5187"/>
    <w:rsid w:val="00AF1E89"/>
    <w:rsid w:val="00B04F79"/>
    <w:rsid w:val="00B068C7"/>
    <w:rsid w:val="00B06A71"/>
    <w:rsid w:val="00B15040"/>
    <w:rsid w:val="00B4099A"/>
    <w:rsid w:val="00B5072F"/>
    <w:rsid w:val="00B62D8C"/>
    <w:rsid w:val="00B63134"/>
    <w:rsid w:val="00B65D7D"/>
    <w:rsid w:val="00B71C9F"/>
    <w:rsid w:val="00B74598"/>
    <w:rsid w:val="00B77016"/>
    <w:rsid w:val="00B811A2"/>
    <w:rsid w:val="00B871FC"/>
    <w:rsid w:val="00B91284"/>
    <w:rsid w:val="00BA0C38"/>
    <w:rsid w:val="00BC36FA"/>
    <w:rsid w:val="00BD0BAE"/>
    <w:rsid w:val="00BE1688"/>
    <w:rsid w:val="00BE4101"/>
    <w:rsid w:val="00BF375A"/>
    <w:rsid w:val="00C06AE2"/>
    <w:rsid w:val="00C07E47"/>
    <w:rsid w:val="00C12D10"/>
    <w:rsid w:val="00C1422E"/>
    <w:rsid w:val="00C2222A"/>
    <w:rsid w:val="00C2227B"/>
    <w:rsid w:val="00C2260F"/>
    <w:rsid w:val="00C22A72"/>
    <w:rsid w:val="00C33557"/>
    <w:rsid w:val="00C374B0"/>
    <w:rsid w:val="00C65D82"/>
    <w:rsid w:val="00C66122"/>
    <w:rsid w:val="00C81CA6"/>
    <w:rsid w:val="00C87D27"/>
    <w:rsid w:val="00C9229D"/>
    <w:rsid w:val="00C922A7"/>
    <w:rsid w:val="00CB1B32"/>
    <w:rsid w:val="00CB50E3"/>
    <w:rsid w:val="00CC390F"/>
    <w:rsid w:val="00CD2D3C"/>
    <w:rsid w:val="00CE5051"/>
    <w:rsid w:val="00D02E5B"/>
    <w:rsid w:val="00D173EB"/>
    <w:rsid w:val="00D17F81"/>
    <w:rsid w:val="00D22FCB"/>
    <w:rsid w:val="00D25A75"/>
    <w:rsid w:val="00D5310A"/>
    <w:rsid w:val="00D54ED5"/>
    <w:rsid w:val="00D55CF8"/>
    <w:rsid w:val="00D62FA6"/>
    <w:rsid w:val="00D672FB"/>
    <w:rsid w:val="00D7128A"/>
    <w:rsid w:val="00D716BF"/>
    <w:rsid w:val="00D75A42"/>
    <w:rsid w:val="00D76454"/>
    <w:rsid w:val="00D83A20"/>
    <w:rsid w:val="00D860F0"/>
    <w:rsid w:val="00D912F6"/>
    <w:rsid w:val="00D95CA7"/>
    <w:rsid w:val="00DA0C40"/>
    <w:rsid w:val="00DA4185"/>
    <w:rsid w:val="00DC2260"/>
    <w:rsid w:val="00DF4757"/>
    <w:rsid w:val="00E01CFA"/>
    <w:rsid w:val="00E06FD0"/>
    <w:rsid w:val="00E07337"/>
    <w:rsid w:val="00E11E48"/>
    <w:rsid w:val="00E15031"/>
    <w:rsid w:val="00E27B1D"/>
    <w:rsid w:val="00E30FDE"/>
    <w:rsid w:val="00E31880"/>
    <w:rsid w:val="00E374C8"/>
    <w:rsid w:val="00E52433"/>
    <w:rsid w:val="00E72AD4"/>
    <w:rsid w:val="00E80C86"/>
    <w:rsid w:val="00E81C47"/>
    <w:rsid w:val="00E863CC"/>
    <w:rsid w:val="00E9363F"/>
    <w:rsid w:val="00E966B1"/>
    <w:rsid w:val="00E96704"/>
    <w:rsid w:val="00EA68B9"/>
    <w:rsid w:val="00EA6BB6"/>
    <w:rsid w:val="00EB0033"/>
    <w:rsid w:val="00EB155C"/>
    <w:rsid w:val="00EB2D01"/>
    <w:rsid w:val="00EC0315"/>
    <w:rsid w:val="00EC2E4A"/>
    <w:rsid w:val="00EC6D0A"/>
    <w:rsid w:val="00ED3373"/>
    <w:rsid w:val="00ED7BCB"/>
    <w:rsid w:val="00EE1D0D"/>
    <w:rsid w:val="00EE31CD"/>
    <w:rsid w:val="00EF2108"/>
    <w:rsid w:val="00EF6BCC"/>
    <w:rsid w:val="00EF709D"/>
    <w:rsid w:val="00EF73BB"/>
    <w:rsid w:val="00F02C0C"/>
    <w:rsid w:val="00F061A6"/>
    <w:rsid w:val="00F14440"/>
    <w:rsid w:val="00F163CF"/>
    <w:rsid w:val="00F21EC3"/>
    <w:rsid w:val="00F348D1"/>
    <w:rsid w:val="00F65927"/>
    <w:rsid w:val="00F72599"/>
    <w:rsid w:val="00F75EA1"/>
    <w:rsid w:val="00F80DEA"/>
    <w:rsid w:val="00F906E5"/>
    <w:rsid w:val="00F91967"/>
    <w:rsid w:val="00FB545E"/>
    <w:rsid w:val="00FC68F5"/>
    <w:rsid w:val="00FD1193"/>
    <w:rsid w:val="00FD655F"/>
    <w:rsid w:val="00FF46CC"/>
    <w:rsid w:val="00FF7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372161"/>
  <w15:docId w15:val="{A4FF695C-1161-4F39-94CE-D1699E7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11824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AA9D-5155-4BE7-8920-C832C017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Antonia Maria Anna Serinelli</cp:lastModifiedBy>
  <cp:revision>7</cp:revision>
  <dcterms:created xsi:type="dcterms:W3CDTF">2023-01-26T11:27:00Z</dcterms:created>
  <dcterms:modified xsi:type="dcterms:W3CDTF">2023-02-01T16:14:00Z</dcterms:modified>
</cp:coreProperties>
</file>